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133" w:rsidRPr="00B52133" w:rsidRDefault="00B52133" w:rsidP="00A4283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0"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238125</wp:posOffset>
            </wp:positionV>
            <wp:extent cx="671195" cy="871220"/>
            <wp:effectExtent l="0" t="0" r="0" b="508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71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2133" w:rsidRPr="00B52133" w:rsidRDefault="00B52133" w:rsidP="00A4283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:rsidR="00B52133" w:rsidRPr="00B52133" w:rsidRDefault="00B52133" w:rsidP="00A4283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:rsidR="00B52133" w:rsidRPr="00B52133" w:rsidRDefault="00B52133" w:rsidP="00A4283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:rsidR="00B52133" w:rsidRPr="00B52133" w:rsidRDefault="00B52133" w:rsidP="00A4283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:rsidR="00B52133" w:rsidRPr="00B52133" w:rsidRDefault="00B52133" w:rsidP="00A42835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B52133" w:rsidRPr="00B52133" w:rsidRDefault="00A42835" w:rsidP="00A42835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                             </w:t>
      </w:r>
      <w:r w:rsidR="00B52133" w:rsidRPr="00B5213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АДМИНИСТРАЦИЯ</w:t>
      </w:r>
    </w:p>
    <w:p w:rsidR="00B52133" w:rsidRPr="00B52133" w:rsidRDefault="00B52133" w:rsidP="00A42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521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БРЫКОВСКОГО МУНИЦИПАЛЬНОГО ОБРАЗОВАНИЯ</w:t>
      </w:r>
    </w:p>
    <w:p w:rsidR="00B52133" w:rsidRPr="00B52133" w:rsidRDefault="00B52133" w:rsidP="00A42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ДУХОВНИЦКОГО  МУНИЦИПАЛЬНОГО  РАЙОНА                                САРАТОВСКОЙ  ОБЛАСТИ</w:t>
      </w:r>
    </w:p>
    <w:p w:rsidR="00B52133" w:rsidRPr="00B52133" w:rsidRDefault="00B52133" w:rsidP="00A42835">
      <w:pPr>
        <w:spacing w:after="0" w:line="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2133" w:rsidRPr="00B52133" w:rsidRDefault="00B52133" w:rsidP="00A42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2133" w:rsidRPr="00B52133" w:rsidRDefault="00B52133" w:rsidP="00A42835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proofErr w:type="gramStart"/>
      <w:r w:rsidRPr="00B52133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П</w:t>
      </w:r>
      <w:proofErr w:type="gramEnd"/>
      <w:r w:rsidRPr="00B52133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О С Т А Н О В Л Е Н И Е</w:t>
      </w:r>
    </w:p>
    <w:p w:rsidR="00B52133" w:rsidRPr="00B52133" w:rsidRDefault="00B52133" w:rsidP="00B521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2133" w:rsidRPr="00F54E3F" w:rsidRDefault="00F54E3F" w:rsidP="00B521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E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 22.10.2015 г.</w:t>
      </w:r>
      <w:r w:rsidR="00B52133" w:rsidRPr="00F54E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</w:t>
      </w:r>
      <w:r w:rsidRPr="00F54E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№   66</w:t>
      </w:r>
      <w:r w:rsidR="00B52133" w:rsidRPr="00F54E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</w:t>
      </w:r>
    </w:p>
    <w:p w:rsidR="00B52133" w:rsidRPr="00B52133" w:rsidRDefault="00B52133" w:rsidP="00B5213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52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село </w:t>
      </w:r>
      <w:proofErr w:type="spellStart"/>
      <w:r w:rsidRPr="00B52133">
        <w:rPr>
          <w:rFonts w:ascii="Times New Roman" w:eastAsia="Times New Roman" w:hAnsi="Times New Roman" w:cs="Times New Roman"/>
          <w:sz w:val="24"/>
          <w:szCs w:val="24"/>
          <w:lang w:eastAsia="ru-RU"/>
        </w:rPr>
        <w:t>Брыковка</w:t>
      </w:r>
      <w:proofErr w:type="spellEnd"/>
      <w:r w:rsidRPr="00B5213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</w:p>
    <w:p w:rsidR="00B52133" w:rsidRPr="00B52133" w:rsidRDefault="00B52133" w:rsidP="00B5213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52133" w:rsidRPr="00B52133" w:rsidRDefault="00B52133" w:rsidP="00B521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61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165"/>
      </w:tblGrid>
      <w:tr w:rsidR="00B52133" w:rsidRPr="00B52133" w:rsidTr="00AE7A61">
        <w:trPr>
          <w:tblCellSpacing w:w="0" w:type="dxa"/>
        </w:trPr>
        <w:tc>
          <w:tcPr>
            <w:tcW w:w="60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2133" w:rsidRDefault="00B52133" w:rsidP="00B52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521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Об утверждении положения о порядке </w:t>
            </w:r>
          </w:p>
          <w:p w:rsidR="00B52133" w:rsidRPr="00B52133" w:rsidRDefault="00B52133" w:rsidP="00B52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исчисления,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размерах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 сроках и (или) об условиях уплаты неналоговых доходов</w:t>
            </w:r>
          </w:p>
        </w:tc>
      </w:tr>
    </w:tbl>
    <w:p w:rsidR="00B52133" w:rsidRPr="00B52133" w:rsidRDefault="00B52133" w:rsidP="00B52133">
      <w:pPr>
        <w:tabs>
          <w:tab w:val="left" w:pos="471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</w:p>
    <w:p w:rsidR="00B52133" w:rsidRPr="00B52133" w:rsidRDefault="00B52133" w:rsidP="00B5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B52133" w:rsidRDefault="00B52133" w:rsidP="00B521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B52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основании пункта 6 статьи 41 Бюджетного кодекса Российской Федерации, Федерального закона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 22 октября 2014 г. </w:t>
      </w:r>
      <w:r w:rsidRPr="00B52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 311 – ФЗ «О внесении изменений в Бюджетный кодекс Российской Федерации» и в целях обеспечения учета поступлений, контроля за правильностью исчисления, полнотой и своевременностью уплаты, взыскания неналоговых доходов, зачисляемых в местный бюджет, а также пеней и штрафов по ним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администрация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образования Духовницкого муниципального района</w:t>
      </w:r>
    </w:p>
    <w:p w:rsidR="00B52133" w:rsidRDefault="00B52133" w:rsidP="00B521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52133" w:rsidRPr="00B52133" w:rsidRDefault="00B52133" w:rsidP="00B521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521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ПОСТАНОВЛЯЕТ:</w:t>
      </w:r>
    </w:p>
    <w:p w:rsidR="00B52133" w:rsidRPr="00B52133" w:rsidRDefault="00B52133" w:rsidP="00B521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Pr="00B52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Утвердить положение о порядке исчисления, размерах, сроках и (или) об условиях уплаты неналоговых доходов, зачисляемых в бюджет поселения, а также пеней и штрафов по ним согласно приложению к настоящему Постановлению.</w:t>
      </w:r>
    </w:p>
    <w:p w:rsidR="00B52133" w:rsidRPr="00B52133" w:rsidRDefault="00B52133" w:rsidP="00B521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Pr="00B52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Обнародовать настоящее Постановление в сети «Интернет» </w:t>
      </w:r>
      <w:r w:rsidRPr="00B52133">
        <w:rPr>
          <w:rFonts w:ascii="Times New Roman" w:eastAsia="Calibri" w:hAnsi="Times New Roman" w:cs="Times New Roman"/>
          <w:sz w:val="28"/>
          <w:szCs w:val="28"/>
        </w:rPr>
        <w:t xml:space="preserve">на официальном сайте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</w:t>
      </w:r>
      <w:r w:rsidRPr="00B5213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52133" w:rsidRPr="00B52133" w:rsidRDefault="00B52133" w:rsidP="00B521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Pr="00B52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proofErr w:type="gramStart"/>
      <w:r w:rsidRPr="00B52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</w:t>
      </w:r>
      <w:proofErr w:type="gramEnd"/>
      <w:r w:rsidRPr="00B52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B52133" w:rsidRDefault="00B52133" w:rsidP="00B521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52133" w:rsidRDefault="00B52133" w:rsidP="00B5213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52133" w:rsidRDefault="00B52133" w:rsidP="00B5213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5213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Глава администрации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B5213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Л.В. Мальцева</w:t>
      </w:r>
    </w:p>
    <w:p w:rsidR="00B52133" w:rsidRDefault="00B52133" w:rsidP="00B5213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52133" w:rsidRPr="004E659C" w:rsidRDefault="00B52133" w:rsidP="00B5213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213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B52133" w:rsidRPr="004E659C" w:rsidRDefault="00B52133" w:rsidP="00B5213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2133">
        <w:rPr>
          <w:rFonts w:ascii="Times New Roman" w:eastAsia="Calibri" w:hAnsi="Times New Roman" w:cs="Times New Roman"/>
          <w:sz w:val="24"/>
          <w:szCs w:val="24"/>
          <w:lang w:eastAsia="ru-RU"/>
        </w:rPr>
        <w:t>к постановлени</w:t>
      </w:r>
      <w:r w:rsidRPr="004E659C">
        <w:rPr>
          <w:rFonts w:ascii="Times New Roman" w:eastAsia="Calibri" w:hAnsi="Times New Roman" w:cs="Times New Roman"/>
          <w:sz w:val="24"/>
          <w:szCs w:val="24"/>
          <w:lang w:eastAsia="ru-RU"/>
        </w:rPr>
        <w:t>ю а</w:t>
      </w:r>
      <w:r w:rsidRPr="00B521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дминистрации </w:t>
      </w:r>
    </w:p>
    <w:p w:rsidR="00B52133" w:rsidRPr="00B52133" w:rsidRDefault="00B52133" w:rsidP="00B5213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4E659C">
        <w:rPr>
          <w:rFonts w:ascii="Times New Roman" w:eastAsia="Calibri" w:hAnsi="Times New Roman" w:cs="Times New Roman"/>
          <w:sz w:val="24"/>
          <w:szCs w:val="24"/>
          <w:lang w:eastAsia="ru-RU"/>
        </w:rPr>
        <w:t>Брыковского</w:t>
      </w:r>
      <w:proofErr w:type="spellEnd"/>
      <w:r w:rsidRPr="004E659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образования</w:t>
      </w:r>
    </w:p>
    <w:p w:rsidR="00B52133" w:rsidRPr="00B52133" w:rsidRDefault="00B52133" w:rsidP="00B52133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  <w:lang w:eastAsia="ru-RU"/>
        </w:rPr>
      </w:pPr>
      <w:r w:rsidRPr="00B521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</w:t>
      </w:r>
      <w:r w:rsidR="00F54E3F">
        <w:rPr>
          <w:rFonts w:ascii="Times New Roman" w:eastAsia="Calibri" w:hAnsi="Times New Roman" w:cs="Times New Roman"/>
          <w:sz w:val="24"/>
          <w:szCs w:val="24"/>
          <w:lang w:eastAsia="ru-RU"/>
        </w:rPr>
        <w:t>22.10.</w:t>
      </w:r>
      <w:r w:rsidRPr="00B52133">
        <w:rPr>
          <w:rFonts w:ascii="Times New Roman" w:eastAsia="Calibri" w:hAnsi="Times New Roman" w:cs="Times New Roman"/>
          <w:sz w:val="24"/>
          <w:szCs w:val="24"/>
          <w:lang w:eastAsia="ru-RU"/>
        </w:rPr>
        <w:t>2015г. №</w:t>
      </w:r>
      <w:r w:rsidR="00F54E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66</w:t>
      </w:r>
      <w:bookmarkStart w:id="0" w:name="_GoBack"/>
      <w:bookmarkEnd w:id="0"/>
    </w:p>
    <w:p w:rsidR="00B52133" w:rsidRDefault="00B52133" w:rsidP="00B521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52133" w:rsidRDefault="00B52133" w:rsidP="004E65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5213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B52133" w:rsidRPr="00B52133" w:rsidRDefault="00B52133" w:rsidP="004E65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5213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порядке исчисления, размерах, сроках и (или)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B5213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 условиях уплаты неналоговых доходов</w:t>
      </w:r>
    </w:p>
    <w:p w:rsidR="00B52133" w:rsidRPr="00B52133" w:rsidRDefault="00B52133" w:rsidP="004E65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52133" w:rsidRPr="00B52133" w:rsidRDefault="00B52133" w:rsidP="004E65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Pr="00B52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proofErr w:type="gramStart"/>
      <w:r w:rsidRPr="00B52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Настоящее Положение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разработано с целью осуществления</w:t>
      </w:r>
      <w:r w:rsidRPr="00B52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контроля за правильностью исчисления, полнотой и своевременностью уплаты, взыскания неналоговых доходов, зачисляемых в бюджет</w:t>
      </w:r>
      <w:r w:rsidR="004E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образования</w:t>
      </w:r>
      <w:r w:rsidRPr="00B52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также пеней и штрафов по ним (далее - Положение) устанавливает правила учета администраторами неналоговых доходов бюджета </w:t>
      </w:r>
      <w:r w:rsidR="004E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муниципального образования </w:t>
      </w:r>
      <w:r w:rsidRPr="00B52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(далее - Администраторы) поступлений соответствующих сумм неналоговых доходов бюджета поселения, контроля за правильностью исчисления, полнотой и своевременностью уплаты неналоговых доходов в</w:t>
      </w:r>
      <w:proofErr w:type="gramEnd"/>
      <w:r w:rsidRPr="00B52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 поселения, взыскания, а также пеней и штрафов по ним.</w:t>
      </w:r>
    </w:p>
    <w:p w:rsidR="00B52133" w:rsidRPr="00B52133" w:rsidRDefault="004E659C" w:rsidP="004E65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B52133" w:rsidRPr="00B52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 Администраторы ведут реестры поступлений неналоговых доходов  бюджета поселения по каждому виду доходов, и отслеживают своевременность уплаты неналоговых доходов.</w:t>
      </w:r>
    </w:p>
    <w:p w:rsidR="00B52133" w:rsidRPr="00B52133" w:rsidRDefault="004E659C" w:rsidP="004E6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B52133" w:rsidRPr="00B52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Администраторы доходов от сдачи в аренду имущества, находящегося в муниципальной собственности,  ведут Реестр  поступлений неналоговых доходов  бюджета поселения по коду бюджетной классификации по форме согласно приложению 1 к настоящему Порядку.</w:t>
      </w:r>
    </w:p>
    <w:p w:rsidR="00B52133" w:rsidRPr="00B52133" w:rsidRDefault="004E659C" w:rsidP="004E6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B52133" w:rsidRPr="00B52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Размер годовой арендной платы устанавливается Администратором согласно Оценочной стоимости по определению годовой арендной платы. </w:t>
      </w:r>
    </w:p>
    <w:p w:rsidR="00B52133" w:rsidRPr="00B52133" w:rsidRDefault="004E659C" w:rsidP="004E65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B52133" w:rsidRPr="00B52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Реестр поступлений неналоговых доходов  бюджета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муниципального образования </w:t>
      </w:r>
      <w:r w:rsidR="00B52133" w:rsidRPr="00B52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являются документом, в которых фиксируются:</w:t>
      </w:r>
    </w:p>
    <w:p w:rsidR="00B52133" w:rsidRPr="00B52133" w:rsidRDefault="00B52133" w:rsidP="004E65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начисленные Администратором к уплате (доплате) суммы неналоговых платежей;</w:t>
      </w:r>
    </w:p>
    <w:p w:rsidR="00B52133" w:rsidRPr="00B52133" w:rsidRDefault="00B52133" w:rsidP="004E65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уплаченные и поступившие в  бюджет поселения суммы неналоговых платежей;</w:t>
      </w:r>
    </w:p>
    <w:p w:rsidR="00B52133" w:rsidRPr="00B52133" w:rsidRDefault="00B52133" w:rsidP="004E65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начисленные за несвоевременную или неполную уплату неналоговых платежей и уплаченные суммы пеней;</w:t>
      </w:r>
    </w:p>
    <w:p w:rsidR="00B52133" w:rsidRPr="00B52133" w:rsidRDefault="00B52133" w:rsidP="004E65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возврат излишне (ошибочно) уплаченных или взысканных сумм неналоговых платежей.</w:t>
      </w:r>
    </w:p>
    <w:p w:rsidR="00B52133" w:rsidRPr="00B52133" w:rsidRDefault="004E659C" w:rsidP="004E65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B52133" w:rsidRPr="00B52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Ежемесячно не позднее десятого числа месяца, следующего за </w:t>
      </w:r>
      <w:proofErr w:type="gramStart"/>
      <w:r w:rsidR="00B52133" w:rsidRPr="00B52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отчетным</w:t>
      </w:r>
      <w:proofErr w:type="gramEnd"/>
      <w:r w:rsidR="00B52133" w:rsidRPr="00B52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Администраторы осуществляют сверку поступлений неналоговых доходов  бюджета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образования</w:t>
      </w:r>
      <w:r w:rsidR="00B52133" w:rsidRPr="00B52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52133" w:rsidRPr="00B52133" w:rsidRDefault="004E659C" w:rsidP="004E65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B52133" w:rsidRPr="00B52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При выявлении фактов нарушения плательщиками установленных сроков перечисления денежных средств по неналоговым платежам в доход бюджета более чем на 30 дней Администраторы осуществляют мероприятия по взысканию задолженности по уплате неналоговых доходов (с учетом сумм </w:t>
      </w:r>
      <w:r w:rsidR="00B52133" w:rsidRPr="00B52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начисленных пеней и штрафов) в соответствии с действующим законодательством.</w:t>
      </w:r>
    </w:p>
    <w:p w:rsidR="00B52133" w:rsidRPr="00B52133" w:rsidRDefault="004E659C" w:rsidP="004E65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B52133" w:rsidRPr="00B52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Уточнение вида и принадлежности платежа, возврат излишне (ошибочно) уплаченных сумм неналоговых платежей осуществляется в порядке, утвержденном приказом Министерства финансов Российской Федерации от 18 декабря 2013 г. N 125н "Об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Федерации".</w:t>
      </w:r>
    </w:p>
    <w:p w:rsidR="00B52133" w:rsidRPr="00B52133" w:rsidRDefault="00B52133" w:rsidP="00B52133">
      <w:pPr>
        <w:shd w:val="clear" w:color="auto" w:fill="FFFFFF"/>
        <w:spacing w:after="0" w:line="4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52133" w:rsidRPr="00B52133" w:rsidRDefault="00B52133" w:rsidP="00B52133">
      <w:pPr>
        <w:shd w:val="clear" w:color="auto" w:fill="FFFFFF"/>
        <w:spacing w:after="0" w:line="4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52133" w:rsidRPr="00B52133" w:rsidRDefault="00B52133" w:rsidP="00B52133">
      <w:pPr>
        <w:shd w:val="clear" w:color="auto" w:fill="FFFFFF"/>
        <w:spacing w:after="0" w:line="4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52133" w:rsidRPr="00B52133" w:rsidRDefault="00B52133" w:rsidP="00B52133">
      <w:pPr>
        <w:shd w:val="clear" w:color="auto" w:fill="FFFFFF"/>
        <w:spacing w:after="0" w:line="4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52133" w:rsidRPr="00B52133" w:rsidRDefault="00B52133" w:rsidP="00B52133">
      <w:pPr>
        <w:shd w:val="clear" w:color="auto" w:fill="FFFFFF"/>
        <w:spacing w:after="0" w:line="4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52133" w:rsidRPr="00B52133" w:rsidRDefault="00B52133" w:rsidP="00B52133">
      <w:pPr>
        <w:shd w:val="clear" w:color="auto" w:fill="FFFFFF"/>
        <w:spacing w:after="0" w:line="4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52133" w:rsidRPr="00B52133" w:rsidRDefault="00B52133" w:rsidP="00B52133">
      <w:pPr>
        <w:shd w:val="clear" w:color="auto" w:fill="FFFFFF"/>
        <w:spacing w:after="0" w:line="4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52133" w:rsidRPr="00B52133" w:rsidRDefault="00B52133" w:rsidP="00B52133">
      <w:pPr>
        <w:shd w:val="clear" w:color="auto" w:fill="FFFFFF"/>
        <w:spacing w:after="0" w:line="4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52133" w:rsidRPr="00B52133" w:rsidRDefault="00B52133" w:rsidP="00B52133">
      <w:pPr>
        <w:shd w:val="clear" w:color="auto" w:fill="FFFFFF"/>
        <w:spacing w:after="0" w:line="4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52133" w:rsidRPr="00B52133" w:rsidRDefault="00B52133" w:rsidP="00B52133">
      <w:pPr>
        <w:shd w:val="clear" w:color="auto" w:fill="FFFFFF"/>
        <w:spacing w:after="0" w:line="4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52133" w:rsidRPr="00B52133" w:rsidRDefault="00B52133" w:rsidP="00B52133">
      <w:pPr>
        <w:shd w:val="clear" w:color="auto" w:fill="FFFFFF"/>
        <w:spacing w:after="0" w:line="4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E659C" w:rsidRDefault="004E659C" w:rsidP="004E659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E659C" w:rsidRDefault="004E659C" w:rsidP="004E65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</w:p>
    <w:p w:rsidR="004E659C" w:rsidRDefault="004E659C" w:rsidP="004E65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E659C" w:rsidRDefault="004E659C" w:rsidP="004E65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E659C" w:rsidRDefault="004E659C" w:rsidP="004E65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E659C" w:rsidRDefault="004E659C" w:rsidP="004E65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E659C" w:rsidRDefault="004E659C" w:rsidP="004E65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4E659C" w:rsidRDefault="004E659C" w:rsidP="004E65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E659C" w:rsidRDefault="004E659C" w:rsidP="004E65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E659C" w:rsidRDefault="004E659C" w:rsidP="004E65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E659C" w:rsidRDefault="004E659C" w:rsidP="004E65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E659C" w:rsidRDefault="004E659C" w:rsidP="004E65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E659C" w:rsidRDefault="004E659C" w:rsidP="004E65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E659C" w:rsidRDefault="004E659C" w:rsidP="004E65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E659C" w:rsidRDefault="004E659C" w:rsidP="004E65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E659C" w:rsidRDefault="004E659C" w:rsidP="004E65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E659C" w:rsidRDefault="004E659C" w:rsidP="004E65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E659C" w:rsidRDefault="004E659C" w:rsidP="004E65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E659C" w:rsidRDefault="004E659C" w:rsidP="004E65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E659C" w:rsidRDefault="004E659C" w:rsidP="004E65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E659C" w:rsidRDefault="004E659C" w:rsidP="004E65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E659C" w:rsidRDefault="004E659C" w:rsidP="004E65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E659C" w:rsidRDefault="004E659C" w:rsidP="004E659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659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Приложение 1 </w:t>
      </w:r>
    </w:p>
    <w:p w:rsidR="00B52133" w:rsidRPr="00B52133" w:rsidRDefault="00B52133" w:rsidP="004E659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2133">
        <w:rPr>
          <w:rFonts w:ascii="Times New Roman" w:eastAsia="Calibri" w:hAnsi="Times New Roman" w:cs="Times New Roman"/>
          <w:sz w:val="24"/>
          <w:szCs w:val="24"/>
          <w:lang w:eastAsia="ru-RU"/>
        </w:rPr>
        <w:t>к положению</w:t>
      </w:r>
    </w:p>
    <w:p w:rsidR="00B52133" w:rsidRPr="00B52133" w:rsidRDefault="00B52133" w:rsidP="00B5213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2133">
        <w:rPr>
          <w:rFonts w:ascii="Times New Roman" w:eastAsia="Calibri" w:hAnsi="Times New Roman" w:cs="Times New Roman"/>
          <w:sz w:val="24"/>
          <w:szCs w:val="24"/>
          <w:lang w:eastAsia="ru-RU"/>
        </w:rPr>
        <w:t>о порядке исчисления, размерах,</w:t>
      </w:r>
    </w:p>
    <w:p w:rsidR="00B52133" w:rsidRPr="00B52133" w:rsidRDefault="00B52133" w:rsidP="00B5213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21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52133">
        <w:rPr>
          <w:rFonts w:ascii="Times New Roman" w:eastAsia="Calibri" w:hAnsi="Times New Roman" w:cs="Times New Roman"/>
          <w:sz w:val="24"/>
          <w:szCs w:val="24"/>
          <w:lang w:eastAsia="ru-RU"/>
        </w:rPr>
        <w:t>сроках</w:t>
      </w:r>
      <w:proofErr w:type="gramEnd"/>
      <w:r w:rsidRPr="00B521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(или) об условиях уплаты </w:t>
      </w:r>
    </w:p>
    <w:p w:rsidR="00B52133" w:rsidRPr="00B52133" w:rsidRDefault="00B52133" w:rsidP="00B52133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  <w:lang w:eastAsia="ru-RU"/>
        </w:rPr>
      </w:pPr>
      <w:r w:rsidRPr="00B52133">
        <w:rPr>
          <w:rFonts w:ascii="Times New Roman" w:eastAsia="Calibri" w:hAnsi="Times New Roman" w:cs="Times New Roman"/>
          <w:sz w:val="24"/>
          <w:szCs w:val="24"/>
          <w:lang w:eastAsia="ru-RU"/>
        </w:rPr>
        <w:t>неналоговых доходов</w:t>
      </w:r>
    </w:p>
    <w:p w:rsidR="00B52133" w:rsidRPr="00B52133" w:rsidRDefault="00B52133" w:rsidP="00B521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Наименование</w:t>
      </w:r>
    </w:p>
    <w:p w:rsidR="00B52133" w:rsidRPr="00B52133" w:rsidRDefault="00B52133" w:rsidP="00B521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Администратора _______________________________________________________________</w:t>
      </w:r>
    </w:p>
    <w:p w:rsidR="00B52133" w:rsidRPr="00B52133" w:rsidRDefault="00B52133" w:rsidP="00B521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Реестр</w:t>
      </w:r>
    </w:p>
    <w:p w:rsidR="00B52133" w:rsidRPr="00B52133" w:rsidRDefault="00B52133" w:rsidP="00B521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поступлений неналоговых доходов бюджета </w:t>
      </w:r>
      <w:proofErr w:type="spellStart"/>
      <w:r w:rsidR="004E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Брыковского</w:t>
      </w:r>
      <w:proofErr w:type="spellEnd"/>
      <w:r w:rsidR="004E6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образования </w:t>
      </w:r>
      <w:r w:rsidRPr="00B52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коду бюджетной классификации ________________</w:t>
      </w:r>
    </w:p>
    <w:p w:rsidR="00B52133" w:rsidRPr="00B52133" w:rsidRDefault="00B52133" w:rsidP="00B521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____________ 20__ года</w:t>
      </w:r>
    </w:p>
    <w:p w:rsidR="00B52133" w:rsidRPr="00B52133" w:rsidRDefault="00B52133" w:rsidP="00B521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2078"/>
        <w:gridCol w:w="1662"/>
        <w:gridCol w:w="1530"/>
        <w:gridCol w:w="1680"/>
        <w:gridCol w:w="2027"/>
      </w:tblGrid>
      <w:tr w:rsidR="00B52133" w:rsidRPr="00B52133" w:rsidTr="00AE7A61">
        <w:tc>
          <w:tcPr>
            <w:tcW w:w="534" w:type="dxa"/>
          </w:tcPr>
          <w:p w:rsidR="00B52133" w:rsidRPr="00B52133" w:rsidRDefault="00B52133" w:rsidP="00B521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21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521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proofErr w:type="gramEnd"/>
            <w:r w:rsidRPr="00B521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656" w:type="dxa"/>
          </w:tcPr>
          <w:p w:rsidR="00B52133" w:rsidRPr="00B52133" w:rsidRDefault="00B52133" w:rsidP="00B521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21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Наименование, ИНН, КПП, адрес плательщика</w:t>
            </w:r>
          </w:p>
        </w:tc>
        <w:tc>
          <w:tcPr>
            <w:tcW w:w="1595" w:type="dxa"/>
          </w:tcPr>
          <w:p w:rsidR="00B52133" w:rsidRPr="00B52133" w:rsidRDefault="00B52133" w:rsidP="00B521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B521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Начисленно</w:t>
            </w:r>
            <w:proofErr w:type="spellEnd"/>
            <w:r w:rsidRPr="00B521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 уплате в бюджет (</w:t>
            </w:r>
            <w:proofErr w:type="spellStart"/>
            <w:r w:rsidRPr="00B521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руб</w:t>
            </w:r>
            <w:proofErr w:type="spellEnd"/>
            <w:r w:rsidRPr="00B521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95" w:type="dxa"/>
          </w:tcPr>
          <w:p w:rsidR="00B52133" w:rsidRPr="00B52133" w:rsidRDefault="00B52133" w:rsidP="00B521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21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Поступило в бюджет (</w:t>
            </w:r>
            <w:proofErr w:type="spellStart"/>
            <w:r w:rsidRPr="00B521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руб</w:t>
            </w:r>
            <w:proofErr w:type="spellEnd"/>
            <w:r w:rsidRPr="00B521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95" w:type="dxa"/>
          </w:tcPr>
          <w:p w:rsidR="00B52133" w:rsidRPr="00B52133" w:rsidRDefault="00B52133" w:rsidP="00B521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21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Возвращено излишне уплаченной сумм</w:t>
            </w:r>
            <w:proofErr w:type="gramStart"/>
            <w:r w:rsidRPr="00B521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ы(</w:t>
            </w:r>
            <w:proofErr w:type="spellStart"/>
            <w:proofErr w:type="gramEnd"/>
            <w:r w:rsidRPr="00B521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руб</w:t>
            </w:r>
            <w:proofErr w:type="spellEnd"/>
            <w:r w:rsidRPr="00B521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96" w:type="dxa"/>
          </w:tcPr>
          <w:p w:rsidR="00B52133" w:rsidRPr="00B52133" w:rsidRDefault="00B52133" w:rsidP="00B521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21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Сумма задолженности в бюджет (</w:t>
            </w:r>
            <w:proofErr w:type="spellStart"/>
            <w:r w:rsidRPr="00B521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руб</w:t>
            </w:r>
            <w:proofErr w:type="spellEnd"/>
            <w:r w:rsidRPr="00B521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</w:tr>
      <w:tr w:rsidR="00B52133" w:rsidRPr="00B52133" w:rsidTr="00AE7A61">
        <w:tc>
          <w:tcPr>
            <w:tcW w:w="534" w:type="dxa"/>
          </w:tcPr>
          <w:p w:rsidR="00B52133" w:rsidRPr="00B52133" w:rsidRDefault="00B52133" w:rsidP="00B521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656" w:type="dxa"/>
          </w:tcPr>
          <w:p w:rsidR="00B52133" w:rsidRPr="00B52133" w:rsidRDefault="00B52133" w:rsidP="00B521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52133" w:rsidRPr="00B52133" w:rsidRDefault="00B52133" w:rsidP="00B521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52133" w:rsidRPr="00B52133" w:rsidRDefault="00B52133" w:rsidP="00B521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52133" w:rsidRPr="00B52133" w:rsidRDefault="00B52133" w:rsidP="00B521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</w:tcPr>
          <w:p w:rsidR="00B52133" w:rsidRPr="00B52133" w:rsidRDefault="00B52133" w:rsidP="00B521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52133" w:rsidRPr="00B52133" w:rsidTr="00AE7A61">
        <w:tc>
          <w:tcPr>
            <w:tcW w:w="534" w:type="dxa"/>
          </w:tcPr>
          <w:p w:rsidR="00B52133" w:rsidRPr="00B52133" w:rsidRDefault="00B52133" w:rsidP="00B521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656" w:type="dxa"/>
          </w:tcPr>
          <w:p w:rsidR="00B52133" w:rsidRPr="00B52133" w:rsidRDefault="00B52133" w:rsidP="00B521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52133" w:rsidRPr="00B52133" w:rsidRDefault="00B52133" w:rsidP="00B521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52133" w:rsidRPr="00B52133" w:rsidRDefault="00B52133" w:rsidP="00B521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52133" w:rsidRPr="00B52133" w:rsidRDefault="00B52133" w:rsidP="00B521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</w:tcPr>
          <w:p w:rsidR="00B52133" w:rsidRPr="00B52133" w:rsidRDefault="00B52133" w:rsidP="00B521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52133" w:rsidRPr="00B52133" w:rsidTr="00AE7A61">
        <w:tc>
          <w:tcPr>
            <w:tcW w:w="534" w:type="dxa"/>
          </w:tcPr>
          <w:p w:rsidR="00B52133" w:rsidRPr="00B52133" w:rsidRDefault="00B52133" w:rsidP="00B521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656" w:type="dxa"/>
          </w:tcPr>
          <w:p w:rsidR="00B52133" w:rsidRPr="00B52133" w:rsidRDefault="00B52133" w:rsidP="00B521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21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95" w:type="dxa"/>
          </w:tcPr>
          <w:p w:rsidR="00B52133" w:rsidRPr="00B52133" w:rsidRDefault="00B52133" w:rsidP="00B521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52133" w:rsidRPr="00B52133" w:rsidRDefault="00B52133" w:rsidP="00B521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52133" w:rsidRPr="00B52133" w:rsidRDefault="00B52133" w:rsidP="00B521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</w:tcPr>
          <w:p w:rsidR="00B52133" w:rsidRPr="00B52133" w:rsidRDefault="00B52133" w:rsidP="00B521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B52133" w:rsidRPr="00B52133" w:rsidRDefault="00B52133" w:rsidP="00B521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52133" w:rsidRPr="00B52133" w:rsidRDefault="00B52133" w:rsidP="00B521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Исполнитель _________________________ (подпись)</w:t>
      </w:r>
    </w:p>
    <w:p w:rsidR="00B52133" w:rsidRPr="00B52133" w:rsidRDefault="00B52133" w:rsidP="00B521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A5167" w:rsidRPr="00B52133" w:rsidRDefault="004A5167" w:rsidP="00B52133">
      <w:pPr>
        <w:rPr>
          <w:b/>
        </w:rPr>
      </w:pPr>
    </w:p>
    <w:sectPr w:rsidR="004A5167" w:rsidRPr="00B52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5B8"/>
    <w:rsid w:val="00402B9D"/>
    <w:rsid w:val="004A5167"/>
    <w:rsid w:val="004E659C"/>
    <w:rsid w:val="00A42835"/>
    <w:rsid w:val="00B52133"/>
    <w:rsid w:val="00C575B8"/>
    <w:rsid w:val="00F5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2015-10-22T10:55:00Z</cp:lastPrinted>
  <dcterms:created xsi:type="dcterms:W3CDTF">2015-08-03T08:38:00Z</dcterms:created>
  <dcterms:modified xsi:type="dcterms:W3CDTF">2015-10-22T10:56:00Z</dcterms:modified>
</cp:coreProperties>
</file>