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B7" w:rsidRDefault="00FC2CB7" w:rsidP="00FC2CB7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B7" w:rsidRDefault="00FC2CB7" w:rsidP="00FC2C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C2CB7" w:rsidRDefault="00FC2CB7" w:rsidP="00FC2C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C2CB7" w:rsidRDefault="00FC2CB7" w:rsidP="00FC2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C2CB7" w:rsidRDefault="0050357C" w:rsidP="00FC2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27</w:t>
      </w:r>
      <w:r w:rsidR="00FC2C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.09.2017 г.                                                                                         № 2</w:t>
      </w:r>
      <w:r w:rsidR="00A469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bookmarkStart w:id="0" w:name="_GoBack"/>
      <w:bookmarkEnd w:id="0"/>
    </w:p>
    <w:p w:rsidR="00FC2CB7" w:rsidRDefault="00FC2CB7" w:rsidP="00FC2CB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FC2CB7" w:rsidRDefault="00FC2CB7" w:rsidP="00FC2CB7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12AD4" w:rsidRPr="00E12AD4" w:rsidRDefault="00E12AD4" w:rsidP="00E12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признании  </w:t>
      </w:r>
      <w:proofErr w:type="gramStart"/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силу </w:t>
      </w:r>
    </w:p>
    <w:p w:rsidR="00BF1D7B" w:rsidRDefault="00BF1D7B" w:rsidP="00E12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Постановлении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E12AD4" w:rsidRPr="00E12AD4" w:rsidRDefault="00BF1D7B" w:rsidP="00E12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№ 137-ФЗ от 25.10.2001 года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« О введении в действие Земельного Кодекса Р.Ф.» ,  Федеральным законом  № 334-ФЗ  от  03.07.2016 года « О внесении изменений в  Земельный Кодекс Российской Федерации и отдельные законодательные акты Р.Ф.»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муниципального образования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2AD4" w:rsidRDefault="00E12AD4" w:rsidP="00E12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1.Призн</w:t>
      </w:r>
      <w:r w:rsidR="00BF1D7B">
        <w:rPr>
          <w:rFonts w:ascii="Times New Roman" w:hAnsi="Times New Roman" w:cs="Times New Roman"/>
          <w:sz w:val="28"/>
          <w:szCs w:val="28"/>
          <w:lang w:eastAsia="ru-RU"/>
        </w:rPr>
        <w:t xml:space="preserve">ать утратившими силу следующие постановления администрации </w:t>
      </w:r>
      <w:proofErr w:type="spellStart"/>
      <w:r w:rsidR="00BF1D7B"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BF1D7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F1D7B" w:rsidRPr="00E12AD4" w:rsidRDefault="00BF1D7B" w:rsidP="00E12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76</w:t>
      </w: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24.11</w:t>
      </w: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.2015 года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Об утверждении административного регламента по предоставлению муниципальной услуги «Предварительное согласование предоставления  земельного участка»; </w:t>
      </w:r>
      <w:proofErr w:type="gramStart"/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12AD4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внесенными изменениями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18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.01.2016 №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 от 15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.07.2016 года № 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7)</w:t>
      </w:r>
    </w:p>
    <w:p w:rsidR="00E12AD4" w:rsidRPr="00E12AD4" w:rsidRDefault="00793B87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№ 24 от 01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.2016 года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 «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едоставление земельных участков</w:t>
      </w:r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>, находящихся в муниципальной собственности, земельных участков, государственная собственность на которые не разграничена, без проведения торгов»;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  <w:r w:rsidR="00793B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78 от 24.11</w:t>
      </w: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</w:t>
      </w:r>
      <w:r w:rsidR="00793B87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proofErr w:type="gramStart"/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регламента по предоставлению муниципальной услуги 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>« Пр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едоставление земельных участков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, находящихся в муниципальной собственности, земельных участков, государственная собственность на которые не разграничена,  на  торгах »;</w:t>
      </w:r>
      <w:r w:rsidR="00793B87" w:rsidRPr="00793B87">
        <w:t xml:space="preserve"> </w:t>
      </w:r>
      <w:proofErr w:type="gramStart"/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793B87">
        <w:rPr>
          <w:rFonts w:ascii="Times New Roman" w:hAnsi="Times New Roman" w:cs="Times New Roman"/>
          <w:sz w:val="28"/>
          <w:szCs w:val="28"/>
          <w:lang w:eastAsia="ru-RU"/>
        </w:rPr>
        <w:t>c внесенными изменениями от 26.12.2016 №101</w:t>
      </w:r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12AD4" w:rsidRPr="00E12AD4" w:rsidRDefault="00793B87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Постановление 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79 от 24.11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.2015 года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« Об утверждении схем расположения земельных участков на кадастровом плане территорий»,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793B87">
        <w:rPr>
          <w:rFonts w:ascii="Times New Roman" w:hAnsi="Times New Roman" w:cs="Times New Roman"/>
          <w:sz w:val="28"/>
          <w:szCs w:val="28"/>
          <w:lang w:eastAsia="ru-RU"/>
        </w:rPr>
        <w:t>с внесенными изменениями от 10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2.2016 года №8, от 26.12.2016 года № 101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E12AD4" w:rsidRPr="00E12AD4" w:rsidRDefault="00793B87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№ 80 от 24.11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 О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>« 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793B87" w:rsidRPr="00793B87">
        <w:t xml:space="preserve"> </w:t>
      </w:r>
      <w:proofErr w:type="gramStart"/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с внесенными изменениями от 10.02.2016 года №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, от 26.12.2016 года № 101)</w:t>
      </w:r>
      <w:r w:rsidRPr="00E12A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12AD4" w:rsidRPr="00E12AD4" w:rsidRDefault="00793B87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№ 81 от 24.11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 О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регламента по предоставлению муниципальной услуги 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>« Предоставление гражданам, имеющих трех и более детей, земельных участков в собственность бесплатно»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93B87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793B87">
        <w:rPr>
          <w:rFonts w:ascii="Times New Roman" w:hAnsi="Times New Roman" w:cs="Times New Roman"/>
          <w:sz w:val="28"/>
          <w:szCs w:val="28"/>
          <w:lang w:eastAsia="ru-RU"/>
        </w:rPr>
        <w:t>с внесенными изменениями от 24</w:t>
      </w:r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2.201</w:t>
      </w:r>
      <w:r w:rsidR="00793B87">
        <w:rPr>
          <w:rFonts w:ascii="Times New Roman" w:hAnsi="Times New Roman" w:cs="Times New Roman"/>
          <w:sz w:val="28"/>
          <w:szCs w:val="28"/>
          <w:lang w:eastAsia="ru-RU"/>
        </w:rPr>
        <w:t>5 года № 106</w:t>
      </w:r>
      <w:r w:rsidR="00793B87" w:rsidRPr="00793B87">
        <w:rPr>
          <w:rFonts w:ascii="Times New Roman" w:hAnsi="Times New Roman" w:cs="Times New Roman"/>
          <w:sz w:val="28"/>
          <w:szCs w:val="28"/>
          <w:lang w:eastAsia="ru-RU"/>
        </w:rPr>
        <w:t>, от 26.12.2016 года № 101);</w:t>
      </w:r>
    </w:p>
    <w:p w:rsidR="00E12AD4" w:rsidRPr="00E12AD4" w:rsidRDefault="00B122F3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№ 22 от 01.04</w:t>
      </w:r>
      <w:r w:rsidR="00E12AD4" w:rsidRPr="00E12AD4">
        <w:rPr>
          <w:rFonts w:ascii="Times New Roman" w:hAnsi="Times New Roman" w:cs="Times New Roman"/>
          <w:b/>
          <w:sz w:val="28"/>
          <w:szCs w:val="28"/>
          <w:lang w:eastAsia="ru-RU"/>
        </w:rPr>
        <w:t>.2016 года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регламента по предоставлению муниципальной услуги </w:t>
      </w:r>
    </w:p>
    <w:p w:rsidR="00B122F3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AD4">
        <w:rPr>
          <w:rFonts w:ascii="Times New Roman" w:hAnsi="Times New Roman" w:cs="Times New Roman"/>
          <w:sz w:val="28"/>
          <w:szCs w:val="28"/>
          <w:lang w:eastAsia="ru-RU"/>
        </w:rPr>
        <w:t>« Предоставление разрешения на осуществление земляных работ».</w:t>
      </w:r>
    </w:p>
    <w:p w:rsidR="00BF1D7B" w:rsidRDefault="00BF1D7B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1D7B" w:rsidRPr="00E12AD4" w:rsidRDefault="00BF1D7B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F1D7B">
        <w:rPr>
          <w:rFonts w:ascii="Times New Roman" w:hAnsi="Times New Roman" w:cs="Times New Roman"/>
          <w:sz w:val="28"/>
          <w:szCs w:val="28"/>
          <w:lang w:eastAsia="ru-RU"/>
        </w:rPr>
        <w:t>2.Настоящее постановление обнародовать в установленном законом порядке.</w:t>
      </w:r>
    </w:p>
    <w:p w:rsidR="00E12AD4" w:rsidRPr="00E12AD4" w:rsidRDefault="00B122F3" w:rsidP="00B122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F1D7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12AD4" w:rsidRPr="00E12AD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 оставляю за собой.</w:t>
      </w: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AD4" w:rsidRPr="00E12AD4" w:rsidRDefault="00E12AD4" w:rsidP="00E12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CB7" w:rsidRDefault="00FC2CB7" w:rsidP="00FC2CB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CB7" w:rsidRDefault="00FC2CB7" w:rsidP="00FC2CB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     Л.В. Мальцева </w:t>
      </w:r>
    </w:p>
    <w:p w:rsidR="00FC2CB7" w:rsidRDefault="00FC2CB7" w:rsidP="00FC2CB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CB7" w:rsidRDefault="00FC2CB7" w:rsidP="00FC2CB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CB7" w:rsidRDefault="00FC2CB7" w:rsidP="00FC2CB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CB7" w:rsidRDefault="00FC2CB7" w:rsidP="00FC2CB7"/>
    <w:p w:rsidR="00FC2CB7" w:rsidRDefault="00FC2CB7" w:rsidP="00FC2CB7"/>
    <w:p w:rsidR="004754EB" w:rsidRDefault="004754EB"/>
    <w:sectPr w:rsidR="0047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56A5E"/>
    <w:multiLevelType w:val="hybridMultilevel"/>
    <w:tmpl w:val="1768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61"/>
    <w:rsid w:val="004754EB"/>
    <w:rsid w:val="0050357C"/>
    <w:rsid w:val="00662661"/>
    <w:rsid w:val="00793B87"/>
    <w:rsid w:val="00A469AE"/>
    <w:rsid w:val="00B122F3"/>
    <w:rsid w:val="00BF1D7B"/>
    <w:rsid w:val="00CA04AF"/>
    <w:rsid w:val="00E12AD4"/>
    <w:rsid w:val="00EA6FFD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B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C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B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C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2017-10-09T07:34:00Z</cp:lastPrinted>
  <dcterms:created xsi:type="dcterms:W3CDTF">2017-09-13T07:53:00Z</dcterms:created>
  <dcterms:modified xsi:type="dcterms:W3CDTF">2017-10-09T07:34:00Z</dcterms:modified>
</cp:coreProperties>
</file>