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7B3" w:rsidRDefault="00DD37B3" w:rsidP="00DD37B3">
      <w:pPr>
        <w:spacing w:before="1332" w:line="300" w:lineRule="exact"/>
        <w:jc w:val="center"/>
        <w:rPr>
          <w:b/>
          <w:spacing w:val="24"/>
        </w:rPr>
      </w:pPr>
      <w:r>
        <w:rPr>
          <w:rFonts w:ascii="Courier New" w:hAnsi="Courier New"/>
          <w:noProof/>
          <w:spacing w:val="20"/>
        </w:rPr>
        <w:drawing>
          <wp:inline distT="0" distB="0" distL="0" distR="0">
            <wp:extent cx="676275" cy="8763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37B3" w:rsidRDefault="00DD37B3" w:rsidP="00DD37B3">
      <w:pPr>
        <w:spacing w:line="252" w:lineRule="auto"/>
        <w:jc w:val="center"/>
        <w:rPr>
          <w:b/>
          <w:spacing w:val="24"/>
        </w:rPr>
      </w:pPr>
      <w:r>
        <w:rPr>
          <w:b/>
          <w:spacing w:val="24"/>
        </w:rPr>
        <w:t>АДМИНИСТРАЦИЯ</w:t>
      </w:r>
    </w:p>
    <w:p w:rsidR="00DD37B3" w:rsidRDefault="00DD37B3" w:rsidP="00DD37B3">
      <w:pPr>
        <w:pStyle w:val="a3"/>
        <w:tabs>
          <w:tab w:val="left" w:pos="708"/>
        </w:tabs>
        <w:spacing w:line="252" w:lineRule="auto"/>
        <w:ind w:firstLine="0"/>
        <w:jc w:val="center"/>
        <w:rPr>
          <w:b/>
          <w:spacing w:val="24"/>
          <w:sz w:val="24"/>
        </w:rPr>
      </w:pPr>
      <w:r>
        <w:rPr>
          <w:b/>
          <w:spacing w:val="24"/>
          <w:sz w:val="24"/>
        </w:rPr>
        <w:t xml:space="preserve">БРЫКОВСКОГО МУНИЦИПАЛЬНОГО ОБРАЗОВАНИЯ ДУХОВНИЦКОГО МУНИЦИПАЛЬНОГО РАЙОНА </w:t>
      </w:r>
    </w:p>
    <w:p w:rsidR="00DD37B3" w:rsidRDefault="00DD37B3" w:rsidP="00DD37B3">
      <w:pPr>
        <w:pStyle w:val="a3"/>
        <w:tabs>
          <w:tab w:val="left" w:pos="708"/>
        </w:tabs>
        <w:spacing w:line="252" w:lineRule="auto"/>
        <w:ind w:firstLine="0"/>
        <w:jc w:val="center"/>
        <w:rPr>
          <w:b/>
          <w:spacing w:val="24"/>
          <w:sz w:val="24"/>
        </w:rPr>
      </w:pPr>
      <w:r>
        <w:rPr>
          <w:b/>
          <w:spacing w:val="24"/>
          <w:sz w:val="24"/>
        </w:rPr>
        <w:t>САРАТОВСКОЙ ОБЛАСТИ</w:t>
      </w:r>
    </w:p>
    <w:p w:rsidR="00DD37B3" w:rsidRDefault="00DD37B3" w:rsidP="00DD37B3">
      <w:pPr>
        <w:pStyle w:val="a3"/>
        <w:tabs>
          <w:tab w:val="left" w:pos="708"/>
        </w:tabs>
        <w:spacing w:before="240" w:line="100" w:lineRule="atLeast"/>
        <w:ind w:firstLine="0"/>
        <w:jc w:val="center"/>
        <w:rPr>
          <w:b/>
          <w:spacing w:val="110"/>
          <w:sz w:val="30"/>
        </w:rPr>
      </w:pPr>
      <w:r>
        <w:rPr>
          <w:b/>
          <w:spacing w:val="110"/>
          <w:sz w:val="30"/>
        </w:rPr>
        <w:t>ПОСТАНОВЛЕНИЕ</w:t>
      </w:r>
    </w:p>
    <w:p w:rsidR="00DD37B3" w:rsidRDefault="00DD37B3" w:rsidP="00DD37B3">
      <w:pPr>
        <w:jc w:val="center"/>
        <w:rPr>
          <w:b/>
          <w:sz w:val="2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/>
      </w:tblPr>
      <w:tblGrid>
        <w:gridCol w:w="8575"/>
      </w:tblGrid>
      <w:tr w:rsidR="00DD37B3" w:rsidTr="00DD37B3">
        <w:trPr>
          <w:cantSplit/>
        </w:trPr>
        <w:tc>
          <w:tcPr>
            <w:tcW w:w="8575" w:type="dxa"/>
          </w:tcPr>
          <w:p w:rsidR="00DD37B3" w:rsidRDefault="00B64043">
            <w:pPr>
              <w:snapToGrid w:val="0"/>
              <w:rPr>
                <w:b/>
              </w:rPr>
            </w:pPr>
            <w:r>
              <w:rPr>
                <w:b/>
              </w:rPr>
              <w:t>от  03</w:t>
            </w:r>
            <w:r w:rsidR="00DD37B3">
              <w:rPr>
                <w:b/>
              </w:rPr>
              <w:t>.</w:t>
            </w:r>
            <w:r>
              <w:rPr>
                <w:b/>
              </w:rPr>
              <w:t>12.2012</w:t>
            </w:r>
            <w:r w:rsidR="00DD37B3">
              <w:rPr>
                <w:b/>
              </w:rPr>
              <w:t xml:space="preserve"> года                                                                 </w:t>
            </w:r>
            <w:r>
              <w:rPr>
                <w:b/>
              </w:rPr>
              <w:t xml:space="preserve">                             № 54</w:t>
            </w:r>
            <w:r w:rsidR="00DD37B3">
              <w:rPr>
                <w:b/>
              </w:rPr>
              <w:t xml:space="preserve">                 </w:t>
            </w:r>
          </w:p>
          <w:p w:rsidR="00DD37B3" w:rsidRDefault="00DD37B3">
            <w:pPr>
              <w:rPr>
                <w:b/>
              </w:rPr>
            </w:pPr>
          </w:p>
        </w:tc>
      </w:tr>
    </w:tbl>
    <w:p w:rsidR="00DD37B3" w:rsidRDefault="00DD37B3" w:rsidP="00DD37B3">
      <w:pPr>
        <w:jc w:val="center"/>
        <w:rPr>
          <w:sz w:val="22"/>
        </w:rPr>
      </w:pPr>
    </w:p>
    <w:p w:rsidR="00DD37B3" w:rsidRDefault="00DD37B3" w:rsidP="00DD37B3">
      <w:pPr>
        <w:jc w:val="center"/>
        <w:rPr>
          <w:sz w:val="22"/>
        </w:rPr>
      </w:pPr>
      <w:r>
        <w:rPr>
          <w:sz w:val="22"/>
        </w:rPr>
        <w:t>С.Брыковка</w:t>
      </w:r>
    </w:p>
    <w:p w:rsidR="00DD37B3" w:rsidRDefault="00DD37B3" w:rsidP="00DD37B3"/>
    <w:p w:rsidR="00DD37B3" w:rsidRPr="00DD37B3" w:rsidRDefault="00DD37B3" w:rsidP="00DD37B3">
      <w:pPr>
        <w:rPr>
          <w:b/>
          <w:sz w:val="28"/>
          <w:szCs w:val="28"/>
        </w:rPr>
      </w:pPr>
      <w:r w:rsidRPr="00DD37B3">
        <w:rPr>
          <w:b/>
          <w:sz w:val="28"/>
          <w:szCs w:val="28"/>
        </w:rPr>
        <w:t>О Порядке установления и использования</w:t>
      </w:r>
    </w:p>
    <w:p w:rsidR="00DD37B3" w:rsidRPr="00DD37B3" w:rsidRDefault="00DD37B3" w:rsidP="00DD37B3">
      <w:pPr>
        <w:rPr>
          <w:b/>
          <w:sz w:val="28"/>
          <w:szCs w:val="28"/>
        </w:rPr>
      </w:pPr>
      <w:r w:rsidRPr="00DD37B3">
        <w:rPr>
          <w:b/>
          <w:sz w:val="28"/>
          <w:szCs w:val="28"/>
        </w:rPr>
        <w:t>полос отвода автомобильных дорог</w:t>
      </w:r>
    </w:p>
    <w:p w:rsidR="00DD37B3" w:rsidRPr="00DD37B3" w:rsidRDefault="00DD37B3" w:rsidP="00DD37B3">
      <w:pPr>
        <w:rPr>
          <w:b/>
          <w:sz w:val="28"/>
          <w:szCs w:val="28"/>
        </w:rPr>
      </w:pPr>
      <w:r w:rsidRPr="00DD37B3">
        <w:rPr>
          <w:b/>
          <w:sz w:val="28"/>
          <w:szCs w:val="28"/>
        </w:rPr>
        <w:t>местного значения Брыковского</w:t>
      </w:r>
    </w:p>
    <w:p w:rsidR="00DD37B3" w:rsidRPr="00DD37B3" w:rsidRDefault="00DD37B3" w:rsidP="00DD37B3">
      <w:pPr>
        <w:rPr>
          <w:b/>
          <w:sz w:val="28"/>
          <w:szCs w:val="28"/>
        </w:rPr>
      </w:pPr>
      <w:r w:rsidRPr="00DD37B3">
        <w:rPr>
          <w:b/>
          <w:sz w:val="28"/>
          <w:szCs w:val="28"/>
        </w:rPr>
        <w:t>муниципального образования</w:t>
      </w:r>
    </w:p>
    <w:p w:rsidR="00DD37B3" w:rsidRPr="00DD37B3" w:rsidRDefault="00DD37B3" w:rsidP="00DD37B3">
      <w:pPr>
        <w:rPr>
          <w:b/>
          <w:sz w:val="28"/>
          <w:szCs w:val="28"/>
        </w:rPr>
      </w:pPr>
      <w:r w:rsidRPr="00DD37B3">
        <w:rPr>
          <w:b/>
          <w:sz w:val="28"/>
          <w:szCs w:val="28"/>
        </w:rPr>
        <w:t xml:space="preserve">Духовницкого муниципального района </w:t>
      </w:r>
    </w:p>
    <w:tbl>
      <w:tblPr>
        <w:tblW w:w="0" w:type="auto"/>
        <w:tblInd w:w="-11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6233"/>
      </w:tblGrid>
      <w:tr w:rsidR="00DD37B3" w:rsidRPr="00DD37B3" w:rsidTr="00DD37B3">
        <w:tc>
          <w:tcPr>
            <w:tcW w:w="6233" w:type="dxa"/>
          </w:tcPr>
          <w:p w:rsidR="00DD37B3" w:rsidRPr="00DD37B3" w:rsidRDefault="00DD37B3">
            <w:pPr>
              <w:snapToGrid w:val="0"/>
              <w:rPr>
                <w:b/>
                <w:bCs/>
                <w:sz w:val="28"/>
                <w:szCs w:val="28"/>
              </w:rPr>
            </w:pPr>
          </w:p>
        </w:tc>
      </w:tr>
    </w:tbl>
    <w:p w:rsidR="00DD37B3" w:rsidRPr="00906A61" w:rsidRDefault="00DD37B3" w:rsidP="00DD37B3">
      <w:pPr>
        <w:jc w:val="both"/>
      </w:pPr>
      <w:r>
        <w:rPr>
          <w:bCs/>
          <w:szCs w:val="22"/>
        </w:rPr>
        <w:t xml:space="preserve">                </w:t>
      </w:r>
      <w:r>
        <w:rPr>
          <w:sz w:val="28"/>
          <w:szCs w:val="28"/>
        </w:rPr>
        <w:t xml:space="preserve">В соответствии со статьей 14 Федерального закона № 131-ФЗ от 06.10.2003 г. «Об общих принципах организации местного самоуправления в Российской Федерации», п. 6 ст.4, п.5 ст.25, п.9 ст.26 Федерального закона от 08.11.2007 № 257-ФЗ «Об автомобильных дорогах и 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 xml:space="preserve"> дорожной деятельности в Российской Федерации и о внесении изменений в отдельные законодательные акты Российской Федерации», Уставом Брыковского муниципального образования и в целях создания предусмотренных действующим законодательством условий эксплуатации автомобильных дорог местного значения, обеспечения их сохранности, безопасности дорожного движения, повышения качества услуг, предоставляемых пользователям автомобильных дорог,</w:t>
      </w:r>
    </w:p>
    <w:p w:rsidR="00DD37B3" w:rsidRDefault="00DD37B3" w:rsidP="00DD37B3">
      <w:pPr>
        <w:jc w:val="both"/>
      </w:pPr>
      <w:r>
        <w:t xml:space="preserve">            </w:t>
      </w:r>
    </w:p>
    <w:p w:rsidR="00DD37B3" w:rsidRDefault="00DD37B3" w:rsidP="00DD37B3">
      <w:pPr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Я Ю :</w:t>
      </w:r>
    </w:p>
    <w:p w:rsidR="00DD37B3" w:rsidRPr="00906A61" w:rsidRDefault="00DD37B3" w:rsidP="00DD37B3">
      <w:pPr>
        <w:jc w:val="both"/>
      </w:pPr>
      <w:r>
        <w:t xml:space="preserve">           </w:t>
      </w:r>
      <w:r w:rsidR="00906A61">
        <w:rPr>
          <w:sz w:val="28"/>
          <w:szCs w:val="28"/>
        </w:rPr>
        <w:t xml:space="preserve">1.Утвердить Порядок установления и использования полос </w:t>
      </w:r>
      <w:proofErr w:type="gramStart"/>
      <w:r w:rsidR="00906A61">
        <w:rPr>
          <w:sz w:val="28"/>
          <w:szCs w:val="28"/>
        </w:rPr>
        <w:t>отвода</w:t>
      </w:r>
      <w:proofErr w:type="gramEnd"/>
      <w:r w:rsidR="00906A61">
        <w:rPr>
          <w:sz w:val="28"/>
          <w:szCs w:val="28"/>
        </w:rPr>
        <w:t xml:space="preserve"> автомоби</w:t>
      </w:r>
      <w:r w:rsidR="002C0254">
        <w:rPr>
          <w:sz w:val="28"/>
          <w:szCs w:val="28"/>
        </w:rPr>
        <w:t>льных дорог местного значения</w:t>
      </w:r>
      <w:r w:rsidR="00906A61">
        <w:rPr>
          <w:sz w:val="28"/>
          <w:szCs w:val="28"/>
        </w:rPr>
        <w:t xml:space="preserve"> Брыковского муниципального образования, согласно приложению 1.</w:t>
      </w:r>
    </w:p>
    <w:p w:rsidR="00906A61" w:rsidRDefault="00906A61" w:rsidP="00DD37B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 Настоящее Постановление вступает в силу с момента официального опубликования и подлежит размещению на официальном сайте Брыковского муниципального образования.</w:t>
      </w:r>
    </w:p>
    <w:p w:rsidR="00906A61" w:rsidRDefault="00906A61" w:rsidP="00DD37B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Постановления оставляю за собой.</w:t>
      </w:r>
    </w:p>
    <w:p w:rsidR="00906A61" w:rsidRDefault="00906A61" w:rsidP="00DD37B3">
      <w:pPr>
        <w:jc w:val="both"/>
        <w:rPr>
          <w:sz w:val="28"/>
          <w:szCs w:val="28"/>
        </w:rPr>
      </w:pPr>
    </w:p>
    <w:p w:rsidR="00906A61" w:rsidRPr="00906A61" w:rsidRDefault="00906A61" w:rsidP="00DD37B3">
      <w:pPr>
        <w:jc w:val="both"/>
        <w:rPr>
          <w:b/>
          <w:sz w:val="28"/>
          <w:szCs w:val="28"/>
        </w:rPr>
      </w:pPr>
      <w:r w:rsidRPr="00906A61">
        <w:rPr>
          <w:b/>
          <w:sz w:val="28"/>
          <w:szCs w:val="28"/>
        </w:rPr>
        <w:t>И.о. главы администрации                                                   М.В. Корнеева</w:t>
      </w:r>
    </w:p>
    <w:p w:rsidR="002C0254" w:rsidRDefault="002C0254" w:rsidP="00906A61">
      <w:pPr>
        <w:jc w:val="right"/>
        <w:rPr>
          <w:b/>
        </w:rPr>
      </w:pPr>
    </w:p>
    <w:p w:rsidR="002C0254" w:rsidRDefault="002C0254" w:rsidP="00906A61">
      <w:pPr>
        <w:jc w:val="right"/>
        <w:rPr>
          <w:b/>
        </w:rPr>
      </w:pPr>
    </w:p>
    <w:p w:rsidR="00906A61" w:rsidRDefault="00906A61" w:rsidP="00906A61">
      <w:pPr>
        <w:jc w:val="right"/>
        <w:rPr>
          <w:b/>
        </w:rPr>
      </w:pPr>
      <w:r>
        <w:rPr>
          <w:b/>
        </w:rPr>
        <w:lastRenderedPageBreak/>
        <w:t>Приложение к постановлению</w:t>
      </w:r>
    </w:p>
    <w:p w:rsidR="00906A61" w:rsidRDefault="00814A7F" w:rsidP="00906A61">
      <w:pPr>
        <w:jc w:val="right"/>
        <w:rPr>
          <w:b/>
        </w:rPr>
      </w:pPr>
      <w:r>
        <w:rPr>
          <w:b/>
        </w:rPr>
        <w:t>а</w:t>
      </w:r>
      <w:r w:rsidR="00906A61">
        <w:rPr>
          <w:b/>
        </w:rPr>
        <w:t xml:space="preserve">дминистрации Брыковского МО </w:t>
      </w:r>
    </w:p>
    <w:p w:rsidR="00906A61" w:rsidRDefault="00906A61" w:rsidP="00906A61">
      <w:pPr>
        <w:jc w:val="right"/>
        <w:rPr>
          <w:b/>
        </w:rPr>
      </w:pPr>
      <w:r>
        <w:rPr>
          <w:b/>
        </w:rPr>
        <w:t>Духовницкого МР № 54 от 03.12.2012 г.</w:t>
      </w:r>
    </w:p>
    <w:p w:rsidR="00906A61" w:rsidRDefault="00906A61" w:rsidP="00906A61">
      <w:pPr>
        <w:jc w:val="right"/>
        <w:rPr>
          <w:b/>
        </w:rPr>
      </w:pPr>
    </w:p>
    <w:p w:rsidR="00906A61" w:rsidRDefault="00906A61" w:rsidP="00906A6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</w:t>
      </w:r>
    </w:p>
    <w:p w:rsidR="00906A61" w:rsidRDefault="00906A61" w:rsidP="00906A6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установления и использования полос </w:t>
      </w:r>
      <w:proofErr w:type="gramStart"/>
      <w:r>
        <w:rPr>
          <w:b/>
          <w:sz w:val="28"/>
          <w:szCs w:val="28"/>
        </w:rPr>
        <w:t>отвода</w:t>
      </w:r>
      <w:proofErr w:type="gramEnd"/>
      <w:r>
        <w:rPr>
          <w:b/>
          <w:sz w:val="28"/>
          <w:szCs w:val="28"/>
        </w:rPr>
        <w:t xml:space="preserve"> автомобильных дорог местного значения Брыковского муниципального образования</w:t>
      </w:r>
    </w:p>
    <w:p w:rsidR="00906A61" w:rsidRDefault="00906A61" w:rsidP="00906A61">
      <w:pPr>
        <w:jc w:val="center"/>
        <w:rPr>
          <w:b/>
          <w:sz w:val="28"/>
          <w:szCs w:val="28"/>
        </w:rPr>
      </w:pPr>
    </w:p>
    <w:p w:rsidR="00906A61" w:rsidRDefault="00B64043" w:rsidP="00814A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14A7F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814A7F">
        <w:rPr>
          <w:sz w:val="28"/>
          <w:szCs w:val="28"/>
        </w:rPr>
        <w:t xml:space="preserve">Настоящий Порядок регламентирует отношения по вопросам установления и использования полос </w:t>
      </w:r>
      <w:proofErr w:type="gramStart"/>
      <w:r w:rsidR="00814A7F">
        <w:rPr>
          <w:sz w:val="28"/>
          <w:szCs w:val="28"/>
        </w:rPr>
        <w:t>отвода</w:t>
      </w:r>
      <w:proofErr w:type="gramEnd"/>
      <w:r w:rsidR="00814A7F">
        <w:rPr>
          <w:sz w:val="28"/>
          <w:szCs w:val="28"/>
        </w:rPr>
        <w:t xml:space="preserve"> автомобильных дорог местного значения Брыковского муниципального образования (далее – автомобильная дорога), а также условия их использования.</w:t>
      </w:r>
    </w:p>
    <w:p w:rsidR="00BA3987" w:rsidRDefault="00B64043" w:rsidP="00814A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BA3987">
        <w:rPr>
          <w:sz w:val="28"/>
          <w:szCs w:val="28"/>
        </w:rPr>
        <w:t>2. В настоящем Порядке под полосой отвода автомобильной дороги понимается земельный участок (независимо от категории земель), который предназначен для размещения конструктивных элементов автомобильной дороги, дорожных сооружений и на котором располагаются или могут располагаться объекты дорожного сервиса.</w:t>
      </w:r>
    </w:p>
    <w:p w:rsidR="00BA3987" w:rsidRDefault="00B64043" w:rsidP="00814A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BA3987">
        <w:rPr>
          <w:sz w:val="28"/>
          <w:szCs w:val="28"/>
        </w:rPr>
        <w:t>3. Формирование земельных участков, образующих полосу отвода автомобильной дороги, осуществляется на основании документации по планировке территории и проектов границ земельных участков.</w:t>
      </w:r>
    </w:p>
    <w:p w:rsidR="00BA3987" w:rsidRDefault="00BA3987" w:rsidP="00814A7F">
      <w:pPr>
        <w:jc w:val="both"/>
        <w:rPr>
          <w:sz w:val="28"/>
          <w:szCs w:val="28"/>
        </w:rPr>
      </w:pPr>
      <w:r>
        <w:rPr>
          <w:sz w:val="28"/>
          <w:szCs w:val="28"/>
        </w:rPr>
        <w:t>Границы полосы отвода автомобильной дороги определяются с учетом утвержденных в установленном порядке Министерством транспорта Российской Федерации норм отвода земель для автомобильных дорог в Российской Федерации.</w:t>
      </w:r>
    </w:p>
    <w:p w:rsidR="003E7C03" w:rsidRDefault="00B64043" w:rsidP="00814A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E7C03">
        <w:rPr>
          <w:sz w:val="28"/>
          <w:szCs w:val="28"/>
        </w:rPr>
        <w:t>4. приобретение и прекращение прав на земельные участки, образующие полосу отвода автомобильной дороги, отнесение указанных земельных участков к соответствующей категории земель, а также регистрация права собственности Брыковского муниципального образования осуществляются в порядке, установленном гражданским и земельным законодательством Российской Федерации, законодательством Саратовской области, муниципальными правовыми актами Брыковского муниципального образования.</w:t>
      </w:r>
    </w:p>
    <w:p w:rsidR="003E7C03" w:rsidRDefault="00B64043" w:rsidP="00814A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E7C03">
        <w:rPr>
          <w:sz w:val="28"/>
          <w:szCs w:val="28"/>
        </w:rPr>
        <w:t>5. Организация проведения землеустройства при образовании новых и упорядочении существующих объектов землеустройства – земельных участков, необходимых для размещения полосы отвода автомобильной дороги в случае ее строительства (реконструкции) либо для установления границ полосы отвода существующей автомобильной дороги, обеспечивается администраций муниципального образования.</w:t>
      </w:r>
    </w:p>
    <w:p w:rsidR="003E7C03" w:rsidRDefault="00B64043" w:rsidP="00814A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E7C03">
        <w:rPr>
          <w:sz w:val="28"/>
          <w:szCs w:val="28"/>
        </w:rPr>
        <w:t>6.Сформированные земельные участки, образующие полосу отвода автомобильной дороги, подлежат в установленном порядке постановке на государственный кадастровый учет.</w:t>
      </w:r>
    </w:p>
    <w:p w:rsidR="003E7C03" w:rsidRDefault="00B64043" w:rsidP="00814A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E7C03">
        <w:rPr>
          <w:sz w:val="28"/>
          <w:szCs w:val="28"/>
        </w:rPr>
        <w:t xml:space="preserve">7. В пределах полосы отвода автомобильной дороги, за исключением случаев, связанных с производством работ в целях обеспечения безопасности дорожного движения, строительства, реконструкции, капитального ремонта, </w:t>
      </w:r>
      <w:r w:rsidR="005845FF">
        <w:rPr>
          <w:sz w:val="28"/>
          <w:szCs w:val="28"/>
        </w:rPr>
        <w:t xml:space="preserve"> ремонта, содержания автомобильной дороги и размещения объектов, </w:t>
      </w:r>
      <w:r w:rsidR="005845FF">
        <w:rPr>
          <w:sz w:val="28"/>
          <w:szCs w:val="28"/>
        </w:rPr>
        <w:lastRenderedPageBreak/>
        <w:t>указанных в пункте 10 настоящих Правил, запрещается:</w:t>
      </w:r>
    </w:p>
    <w:p w:rsidR="005845FF" w:rsidRDefault="00B64043" w:rsidP="00814A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845FF">
        <w:rPr>
          <w:sz w:val="28"/>
          <w:szCs w:val="28"/>
        </w:rPr>
        <w:t>- выполнение работ, не связанных со строительством, с реконструкцией, капитальным ремонтом, ремонтом и содержанием автомобильной дороги, а также с размещением объектов дорожного сервиса;</w:t>
      </w:r>
    </w:p>
    <w:p w:rsidR="005845FF" w:rsidRDefault="00B64043" w:rsidP="00814A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845FF">
        <w:rPr>
          <w:sz w:val="28"/>
          <w:szCs w:val="28"/>
        </w:rPr>
        <w:t>- размещение зданий, строений, сооружений и других объектов, непредназначенных для обслуживания автомобильной дороги, ее строительства, реконструкции, капитального ремонта, ремонта и содержания и не относящихся к объектам дорожного сервиса;</w:t>
      </w:r>
    </w:p>
    <w:p w:rsidR="005845FF" w:rsidRDefault="00B64043" w:rsidP="00814A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845FF">
        <w:rPr>
          <w:sz w:val="28"/>
          <w:szCs w:val="28"/>
        </w:rPr>
        <w:t>- распашка земельных участков, покос травы, осуществление рубок и повреждение лесных насаждений и иных многолетних насаждений, снятие дерна и выемка грунта, за исключением работ по содержанию полосы отвода автомобильной дороги или ремонту автомобильной дороги, ее участков;</w:t>
      </w:r>
    </w:p>
    <w:p w:rsidR="005845FF" w:rsidRDefault="00B64043" w:rsidP="00814A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845FF">
        <w:rPr>
          <w:sz w:val="28"/>
          <w:szCs w:val="28"/>
        </w:rPr>
        <w:t>- выпас животных, а также их прогон через автомобильные дороги вне специально установленных мест, согласованных с владельцами автомобильных</w:t>
      </w:r>
      <w:r w:rsidR="00536390">
        <w:rPr>
          <w:sz w:val="28"/>
          <w:szCs w:val="28"/>
        </w:rPr>
        <w:t xml:space="preserve"> </w:t>
      </w:r>
      <w:r w:rsidR="005845FF">
        <w:rPr>
          <w:sz w:val="28"/>
          <w:szCs w:val="28"/>
        </w:rPr>
        <w:t>дорог;</w:t>
      </w:r>
    </w:p>
    <w:p w:rsidR="005845FF" w:rsidRDefault="00B64043" w:rsidP="00814A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845FF">
        <w:rPr>
          <w:sz w:val="28"/>
          <w:szCs w:val="28"/>
        </w:rPr>
        <w:t xml:space="preserve">-  </w:t>
      </w:r>
      <w:r w:rsidR="00536390">
        <w:rPr>
          <w:sz w:val="28"/>
          <w:szCs w:val="28"/>
        </w:rPr>
        <w:t>установка рекламных конструкций, не соответствующих требованиям технических регламентов и (или) нормативными правовыми актами о безопасности дорожного движения;</w:t>
      </w:r>
    </w:p>
    <w:p w:rsidR="00536390" w:rsidRDefault="00B64043" w:rsidP="00814A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36390">
        <w:rPr>
          <w:sz w:val="28"/>
          <w:szCs w:val="28"/>
        </w:rPr>
        <w:t>- установка информационных щитов и указателей, не имеющих отношения к обеспечению безопасности дорожного движения или осуществлению дорожной деятельности.</w:t>
      </w:r>
    </w:p>
    <w:p w:rsidR="00536390" w:rsidRDefault="00B64043" w:rsidP="00814A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36390">
        <w:rPr>
          <w:sz w:val="28"/>
          <w:szCs w:val="28"/>
        </w:rPr>
        <w:t>9. В пределах полосы отвода автомобильной дороги могут размещаться объекты дорожного сервиса. Их размещение осуществляется при соблюдении следующих условий:</w:t>
      </w:r>
    </w:p>
    <w:p w:rsidR="00536390" w:rsidRDefault="00B64043" w:rsidP="00814A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36390">
        <w:rPr>
          <w:sz w:val="28"/>
          <w:szCs w:val="28"/>
        </w:rPr>
        <w:t>- объекты дорожного сервиса не должны ухудшать видимость на автомобильной дороге и другие условия обеспечения безопасности дорожного движения и использования этой автомобильной дороги, а также не должны оказывать негативное воздействие на окружающую среду;</w:t>
      </w:r>
    </w:p>
    <w:p w:rsidR="00536390" w:rsidRDefault="00B64043" w:rsidP="00814A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36390">
        <w:rPr>
          <w:sz w:val="28"/>
          <w:szCs w:val="28"/>
        </w:rPr>
        <w:t>- выбор места размещения объектов дорожного сервиса должен осуществляться с учетом возможной реконструкции автомобильной дороги;</w:t>
      </w:r>
    </w:p>
    <w:p w:rsidR="00536390" w:rsidRDefault="00B64043" w:rsidP="00814A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36390">
        <w:rPr>
          <w:sz w:val="28"/>
          <w:szCs w:val="28"/>
        </w:rPr>
        <w:t xml:space="preserve">- объекты </w:t>
      </w:r>
      <w:r w:rsidR="00D87405">
        <w:rPr>
          <w:sz w:val="28"/>
          <w:szCs w:val="28"/>
        </w:rPr>
        <w:t>дорожного сервиса должны быть обустроены площадками для стоянки и остановки транспортных средств, подъездами, съездами и примыканиями, обеспечивающими доступ к ним, а также оборудованными при необходимости переходно-скоростными полосами.</w:t>
      </w:r>
    </w:p>
    <w:p w:rsidR="00D87405" w:rsidRDefault="00B64043" w:rsidP="00814A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87405">
        <w:rPr>
          <w:sz w:val="28"/>
          <w:szCs w:val="28"/>
        </w:rPr>
        <w:t>10. В пределах полосы отвода автомобильной дороги могут размещаться:</w:t>
      </w:r>
    </w:p>
    <w:p w:rsidR="00D87405" w:rsidRDefault="00B64043" w:rsidP="00814A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gramStart"/>
      <w:r w:rsidR="00D87405">
        <w:rPr>
          <w:sz w:val="28"/>
          <w:szCs w:val="28"/>
        </w:rPr>
        <w:t>- инженерные коммуникации, автомобильные дороги (федерального значения, местного значения и дороги, относящиеся к частной и иным формам собственности), линии электропередачи, линии связи, объекты трубопроводного и железнодорожного транспорта, а также иные сооружения и объекты, которые располагаются вдоль автомобильной дороги либо пересекают ее;</w:t>
      </w:r>
      <w:proofErr w:type="gramEnd"/>
    </w:p>
    <w:p w:rsidR="00D87405" w:rsidRDefault="00B64043" w:rsidP="00814A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87405">
        <w:rPr>
          <w:sz w:val="28"/>
          <w:szCs w:val="28"/>
        </w:rPr>
        <w:t>- подъезды, съезды и премыкания (включая переходно-скоростные полосы) к объектам, расположенным вне полосы отвода автомобильной дороги и требующим доступа к ним.</w:t>
      </w:r>
    </w:p>
    <w:p w:rsidR="00D87405" w:rsidRDefault="00B64043" w:rsidP="00814A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87405">
        <w:rPr>
          <w:sz w:val="28"/>
          <w:szCs w:val="28"/>
        </w:rPr>
        <w:t xml:space="preserve">11. </w:t>
      </w:r>
      <w:proofErr w:type="gramStart"/>
      <w:r w:rsidR="00D87405">
        <w:rPr>
          <w:sz w:val="28"/>
          <w:szCs w:val="28"/>
        </w:rPr>
        <w:t>Контроль за</w:t>
      </w:r>
      <w:proofErr w:type="gramEnd"/>
      <w:r w:rsidR="00D87405">
        <w:rPr>
          <w:sz w:val="28"/>
          <w:szCs w:val="28"/>
        </w:rPr>
        <w:t xml:space="preserve"> выполнением настоящего Порядка осуществляет в </w:t>
      </w:r>
      <w:r w:rsidR="00D87405">
        <w:rPr>
          <w:sz w:val="28"/>
          <w:szCs w:val="28"/>
        </w:rPr>
        <w:lastRenderedPageBreak/>
        <w:t>пределах своей компетенции администрация Брыковского муниципального образования.</w:t>
      </w:r>
    </w:p>
    <w:p w:rsidR="00D87405" w:rsidRPr="00814A7F" w:rsidRDefault="00B64043" w:rsidP="00814A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87405">
        <w:rPr>
          <w:sz w:val="28"/>
          <w:szCs w:val="28"/>
        </w:rPr>
        <w:t xml:space="preserve">12. При выявлении фактов нарушения законодательства в сфере </w:t>
      </w:r>
      <w:r>
        <w:rPr>
          <w:sz w:val="28"/>
          <w:szCs w:val="28"/>
        </w:rPr>
        <w:t>использования полос отвода автомобильных дорог, за которые установлена административная ответственность, информация и подтверждающие документы направляются в органы, уполномоченные рассматривать дела об административных правонарушениях в соответствии с законодательством об административных правонарушениях. При обнаружении фактов, указывающих на наличие в действии (бездействии) физических и юридических лиц, индивидуального предпринимателя признаков состава преступления, информация направляется в правоохранительные органы для уголовно-правовой оценки.</w:t>
      </w:r>
    </w:p>
    <w:p w:rsidR="00DD37B3" w:rsidRDefault="00DD37B3" w:rsidP="00DD37B3">
      <w:pPr>
        <w:ind w:left="1320"/>
        <w:jc w:val="both"/>
        <w:rPr>
          <w:sz w:val="28"/>
          <w:szCs w:val="28"/>
        </w:rPr>
      </w:pPr>
    </w:p>
    <w:p w:rsidR="00C515F4" w:rsidRDefault="00C515F4"/>
    <w:sectPr w:rsidR="00C515F4" w:rsidSect="00C515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2C5AE4"/>
    <w:multiLevelType w:val="hybridMultilevel"/>
    <w:tmpl w:val="D4C058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EA1F08"/>
    <w:multiLevelType w:val="hybridMultilevel"/>
    <w:tmpl w:val="0950A812"/>
    <w:lvl w:ilvl="0" w:tplc="486CEE14">
      <w:start w:val="1"/>
      <w:numFmt w:val="decimal"/>
      <w:lvlText w:val="%1."/>
      <w:lvlJc w:val="left"/>
      <w:pPr>
        <w:ind w:left="13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37B3"/>
    <w:rsid w:val="00082DE0"/>
    <w:rsid w:val="00265AB7"/>
    <w:rsid w:val="002C0254"/>
    <w:rsid w:val="003E7C03"/>
    <w:rsid w:val="004501EB"/>
    <w:rsid w:val="00536390"/>
    <w:rsid w:val="005845FF"/>
    <w:rsid w:val="00814A7F"/>
    <w:rsid w:val="0083552B"/>
    <w:rsid w:val="00906A61"/>
    <w:rsid w:val="00B64043"/>
    <w:rsid w:val="00BA3987"/>
    <w:rsid w:val="00C244DD"/>
    <w:rsid w:val="00C515F4"/>
    <w:rsid w:val="00D87405"/>
    <w:rsid w:val="00DD37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7B3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DD37B3"/>
    <w:pPr>
      <w:tabs>
        <w:tab w:val="center" w:pos="4153"/>
        <w:tab w:val="right" w:pos="8306"/>
      </w:tabs>
      <w:overflowPunct w:val="0"/>
      <w:autoSpaceDE w:val="0"/>
      <w:spacing w:line="348" w:lineRule="auto"/>
      <w:ind w:firstLine="709"/>
      <w:jc w:val="both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DD37B3"/>
    <w:rPr>
      <w:rFonts w:ascii="Times New Roman" w:eastAsia="Lucida Sans Unicode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D37B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37B3"/>
    <w:rPr>
      <w:rFonts w:ascii="Tahoma" w:eastAsia="Lucida Sans Unicode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814A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7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1137</Words>
  <Characters>6484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2012-12-04T06:10:00Z</cp:lastPrinted>
  <dcterms:created xsi:type="dcterms:W3CDTF">2012-12-03T12:26:00Z</dcterms:created>
  <dcterms:modified xsi:type="dcterms:W3CDTF">2012-12-04T06:11:00Z</dcterms:modified>
</cp:coreProperties>
</file>