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29" w:rsidRDefault="00246A29" w:rsidP="00246A29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  <w:t>АДМИНИСТРАЦИЯ</w:t>
      </w:r>
    </w:p>
    <w:p w:rsidR="00246A29" w:rsidRDefault="00246A29" w:rsidP="00246A29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  <w:t>БРЫКОВСКОГО МУНИЦИПАЛЬНОГО ОБРАЗОВАНИЯ</w:t>
      </w:r>
    </w:p>
    <w:p w:rsidR="00246A29" w:rsidRDefault="00246A29" w:rsidP="00246A29">
      <w:pPr>
        <w:widowControl w:val="0"/>
        <w:suppressAutoHyphens/>
        <w:spacing w:after="0" w:line="252" w:lineRule="auto"/>
        <w:jc w:val="center"/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  <w:t xml:space="preserve">ДУХОВНИЦКОГО МУНИЦИПАЛЬНОГО РАЙОНА </w:t>
      </w:r>
      <w:r>
        <w:rPr>
          <w:rFonts w:ascii="Times New Roman" w:eastAsia="Times New Roman" w:hAnsi="Times New Roman" w:cs="Mangal"/>
          <w:b/>
          <w:spacing w:val="24"/>
          <w:kern w:val="2"/>
          <w:sz w:val="28"/>
          <w:szCs w:val="28"/>
          <w:lang w:eastAsia="hi-IN" w:bidi="hi-IN"/>
        </w:rPr>
        <w:br/>
        <w:t>САРАТОВСКОЙ ОБЛАСТИ</w:t>
      </w:r>
    </w:p>
    <w:p w:rsidR="00246A29" w:rsidRDefault="00246A29" w:rsidP="00246A29">
      <w:pPr>
        <w:widowControl w:val="0"/>
        <w:suppressAutoHyphens/>
        <w:spacing w:before="240" w:after="0" w:line="100" w:lineRule="atLeast"/>
        <w:jc w:val="center"/>
        <w:rPr>
          <w:rFonts w:ascii="Times New Roman" w:eastAsia="Times New Roman" w:hAnsi="Times New Roman" w:cs="Mangal"/>
          <w:b/>
          <w:spacing w:val="110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spacing w:val="110"/>
          <w:kern w:val="2"/>
          <w:sz w:val="28"/>
          <w:szCs w:val="28"/>
          <w:lang w:eastAsia="hi-IN" w:bidi="hi-IN"/>
        </w:rPr>
        <w:t>ПОСТАНОВЛЕНИЕ</w:t>
      </w:r>
    </w:p>
    <w:p w:rsidR="00246A29" w:rsidRPr="00246A29" w:rsidRDefault="00246A29" w:rsidP="00246A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466"/>
      </w:tblGrid>
      <w:tr w:rsidR="00246A29" w:rsidTr="00246A29">
        <w:trPr>
          <w:cantSplit/>
        </w:trPr>
        <w:tc>
          <w:tcPr>
            <w:tcW w:w="8466" w:type="dxa"/>
          </w:tcPr>
          <w:p w:rsidR="00246A29" w:rsidRDefault="00246A2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  <w:t>От 09.03.2016г.                                                                            № 18</w:t>
            </w:r>
          </w:p>
          <w:p w:rsidR="00246A29" w:rsidRDefault="00246A29" w:rsidP="00246A2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Mangal"/>
                <w:b/>
                <w:kern w:val="2"/>
                <w:sz w:val="24"/>
                <w:szCs w:val="24"/>
                <w:lang w:eastAsia="hi-IN" w:bidi="hi-IN"/>
              </w:rPr>
              <w:t>С.Брыковка</w:t>
            </w:r>
            <w:proofErr w:type="spellEnd"/>
          </w:p>
        </w:tc>
      </w:tr>
    </w:tbl>
    <w:p w:rsidR="00246A29" w:rsidRDefault="00246A29" w:rsidP="00246A2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br w:type="textWrapping" w:clear="all"/>
      </w:r>
    </w:p>
    <w:p w:rsidR="00246A29" w:rsidRDefault="00246A29" w:rsidP="00246A2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8"/>
          <w:szCs w:val="28"/>
          <w:lang w:eastAsia="hi-IN" w:bidi="hi-IN"/>
        </w:rPr>
      </w:pPr>
    </w:p>
    <w:tbl>
      <w:tblPr>
        <w:tblW w:w="0" w:type="auto"/>
        <w:tblInd w:w="11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22"/>
      </w:tblGrid>
      <w:tr w:rsidR="00246A29" w:rsidTr="00246A29">
        <w:tc>
          <w:tcPr>
            <w:tcW w:w="5622" w:type="dxa"/>
            <w:hideMark/>
          </w:tcPr>
          <w:p w:rsidR="00246A29" w:rsidRDefault="00246A29">
            <w:pPr>
              <w:widowControl w:val="0"/>
              <w:tabs>
                <w:tab w:val="right" w:pos="9355"/>
              </w:tabs>
              <w:suppressAutoHyphens/>
              <w:snapToGrid w:val="0"/>
              <w:spacing w:after="0" w:line="216" w:lineRule="auto"/>
              <w:jc w:val="both"/>
              <w:rPr>
                <w:rFonts w:ascii="Times New Roman" w:eastAsia="Times New Roma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Times New Roma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Об утверждении административного регламента предоставления муниципальной услуги «Выдача решения о присвоении, изменении или аннулировании адреса объекту адресации» на территории </w:t>
            </w:r>
            <w:proofErr w:type="spellStart"/>
            <w:r>
              <w:rPr>
                <w:rFonts w:ascii="Times New Roman" w:eastAsia="Times New Roma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>Брыковского</w:t>
            </w:r>
            <w:proofErr w:type="spellEnd"/>
            <w:r>
              <w:rPr>
                <w:rFonts w:ascii="Times New Roman" w:eastAsia="Times New Roman" w:hAnsi="Times New Roman" w:cs="Mangal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 муниципального образования Духовницкого муниципального района»</w:t>
            </w:r>
          </w:p>
        </w:tc>
      </w:tr>
    </w:tbl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ahoma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ahoma"/>
          <w:kern w:val="2"/>
          <w:sz w:val="28"/>
          <w:szCs w:val="28"/>
        </w:rPr>
        <w:tab/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</w:rPr>
      </w:pPr>
      <w:r>
        <w:rPr>
          <w:rFonts w:ascii="Times New Roman" w:eastAsia="SimSun" w:hAnsi="Times New Roman" w:cs="Tahoma"/>
          <w:kern w:val="2"/>
          <w:sz w:val="28"/>
          <w:szCs w:val="28"/>
        </w:rPr>
        <w:tab/>
      </w:r>
      <w:proofErr w:type="gramStart"/>
      <w:r>
        <w:rPr>
          <w:rFonts w:ascii="Times New Roman" w:eastAsia="SimSun" w:hAnsi="Times New Roman"/>
          <w:kern w:val="2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услуг, обеспечения публичности и открытости данной деятельности, повышения качества и доступности предоставления муниципальных услуг, руководствуясь Федеральным законом от 27.07.2010 № 210-ФЗ «Об организации предоставления государственных и муниципальных  услуг»,  постановлением Правительства Российской Федерации от 19.11.2014 № 1221 «Об утверждении Правил присвоения, изменения и аннулирования адресов», Приказом Министерства</w:t>
      </w:r>
      <w:proofErr w:type="gramEnd"/>
      <w:r>
        <w:rPr>
          <w:rFonts w:ascii="Times New Roman" w:eastAsia="SimSun" w:hAnsi="Times New Roman"/>
          <w:kern w:val="2"/>
          <w:sz w:val="28"/>
          <w:szCs w:val="28"/>
        </w:rPr>
        <w:t xml:space="preserve"> финансов Российской Федерации от 11.12.2014 № 146н «Об утверждении форм заявления и присвоении его адреса, решения об отказе в присвоении объекту адресации адреса или аннулировании его адреса», </w:t>
      </w:r>
      <w:hyperlink r:id="rId4" w:tooltip="УСТАВ МО от 18.11.2005 0:00:00 №3/1 Сельский Совет Брыковского муниципального образования Духовницкого муниципального района Саратовской области&#10;&#10;УСТАВ БРЫКОВСКОГО МУНИЦИПАЛЬНОГО ОБРАЗОВАНИЯ ДУХОВНИЦКОГО МУНИЦИПАЛЬНОГО РАЙОНА САРАТОВСКОЙ ОБЛАСТИ" w:history="1">
        <w:r w:rsidRPr="00246A29">
          <w:rPr>
            <w:rStyle w:val="a3"/>
            <w:rFonts w:ascii="Times New Roman" w:eastAsia="SimSun" w:hAnsi="Times New Roman"/>
            <w:color w:val="auto"/>
            <w:kern w:val="2"/>
            <w:sz w:val="28"/>
            <w:szCs w:val="28"/>
            <w:u w:val="none"/>
          </w:rPr>
          <w:t xml:space="preserve">Уставом </w:t>
        </w:r>
        <w:proofErr w:type="spellStart"/>
        <w:r w:rsidRPr="00246A29">
          <w:rPr>
            <w:rStyle w:val="a3"/>
            <w:rFonts w:ascii="Times New Roman" w:eastAsia="SimSun" w:hAnsi="Times New Roman"/>
            <w:color w:val="auto"/>
            <w:kern w:val="2"/>
            <w:sz w:val="28"/>
            <w:szCs w:val="28"/>
            <w:u w:val="none"/>
          </w:rPr>
          <w:t>Брыковского</w:t>
        </w:r>
        <w:proofErr w:type="spellEnd"/>
        <w:r w:rsidRPr="00246A29">
          <w:rPr>
            <w:rStyle w:val="a3"/>
            <w:rFonts w:ascii="Times New Roman" w:eastAsia="SimSun" w:hAnsi="Times New Roman"/>
            <w:color w:val="auto"/>
            <w:kern w:val="2"/>
            <w:sz w:val="28"/>
            <w:szCs w:val="28"/>
            <w:u w:val="none"/>
          </w:rPr>
          <w:t xml:space="preserve"> муниципального образования</w:t>
        </w:r>
      </w:hyperlink>
      <w:r>
        <w:rPr>
          <w:rFonts w:ascii="Times New Roman" w:eastAsia="SimSun" w:hAnsi="Times New Roman"/>
          <w:kern w:val="2"/>
          <w:sz w:val="28"/>
          <w:szCs w:val="28"/>
        </w:rPr>
        <w:t xml:space="preserve"> Духовницкого муниципального района,   администрация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</w:rPr>
        <w:t>Брыковского</w:t>
      </w:r>
      <w:proofErr w:type="spellEnd"/>
      <w:r>
        <w:rPr>
          <w:rFonts w:ascii="Times New Roman" w:eastAsia="SimSun" w:hAnsi="Times New Roman"/>
          <w:kern w:val="2"/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</w:rPr>
      </w:pP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</w:rPr>
        <w:t>ПОСТАНОВЛЯЕТ:</w:t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 xml:space="preserve">      1.Утвердить административный регламент предоставления муниципальной  услуги «</w:t>
      </w: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>Выдача решения о присвоении, изменении или аннулировании адреса объекту адресации</w:t>
      </w:r>
      <w:r>
        <w:rPr>
          <w:rFonts w:ascii="Times New Roman" w:eastAsia="Arial Unicode MS" w:hAnsi="Times New Roman"/>
          <w:kern w:val="2"/>
          <w:sz w:val="28"/>
          <w:szCs w:val="28"/>
        </w:rPr>
        <w:t xml:space="preserve">» на территории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</w:rPr>
        <w:t>Брыковского</w:t>
      </w:r>
      <w:proofErr w:type="spellEnd"/>
      <w:r>
        <w:rPr>
          <w:rFonts w:ascii="Times New Roman" w:eastAsia="SimSun" w:hAnsi="Times New Roman"/>
          <w:kern w:val="2"/>
          <w:sz w:val="28"/>
          <w:szCs w:val="28"/>
        </w:rPr>
        <w:t xml:space="preserve"> муниципального образования </w:t>
      </w:r>
      <w:r>
        <w:rPr>
          <w:rFonts w:ascii="Times New Roman" w:eastAsia="Arial Unicode MS" w:hAnsi="Times New Roman"/>
          <w:kern w:val="2"/>
          <w:sz w:val="28"/>
          <w:szCs w:val="28"/>
        </w:rPr>
        <w:t>Духовницкого муниципального района  (Приложение 1).</w:t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2"/>
          <w:sz w:val="28"/>
          <w:szCs w:val="28"/>
        </w:rPr>
      </w:pPr>
      <w:r>
        <w:rPr>
          <w:rFonts w:ascii="Times New Roman" w:eastAsia="Arial Unicode MS" w:hAnsi="Times New Roman"/>
          <w:kern w:val="2"/>
          <w:sz w:val="28"/>
          <w:szCs w:val="28"/>
        </w:rPr>
        <w:t xml:space="preserve">     2. Постановление администрации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Брыковского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муниципального образования от 20.08.2012 г. № 38 «Об утверждении административного регламента по предоставлению муниципальной услуги «Присвоение почтового адреса жилым домам, зданиям, строениям, сооружениям и </w:t>
      </w:r>
      <w:r>
        <w:rPr>
          <w:rFonts w:ascii="Times New Roman" w:eastAsia="Arial Unicode MS" w:hAnsi="Times New Roman"/>
          <w:kern w:val="2"/>
          <w:sz w:val="28"/>
          <w:szCs w:val="28"/>
        </w:rPr>
        <w:lastRenderedPageBreak/>
        <w:t xml:space="preserve">владениям, расположенным на территории </w:t>
      </w:r>
      <w:proofErr w:type="spellStart"/>
      <w:r>
        <w:rPr>
          <w:rFonts w:ascii="Times New Roman" w:eastAsia="Arial Unicode MS" w:hAnsi="Times New Roman"/>
          <w:kern w:val="2"/>
          <w:sz w:val="28"/>
          <w:szCs w:val="28"/>
        </w:rPr>
        <w:t>Брыковского</w:t>
      </w:r>
      <w:proofErr w:type="spellEnd"/>
      <w:r>
        <w:rPr>
          <w:rFonts w:ascii="Times New Roman" w:eastAsia="Arial Unicode MS" w:hAnsi="Times New Roman"/>
          <w:kern w:val="2"/>
          <w:sz w:val="28"/>
          <w:szCs w:val="28"/>
        </w:rPr>
        <w:t xml:space="preserve"> муниципального образования» признать утратившим силу.</w:t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ahoma"/>
          <w:kern w:val="2"/>
          <w:sz w:val="28"/>
          <w:szCs w:val="28"/>
        </w:rPr>
        <w:t xml:space="preserve">    3.</w:t>
      </w:r>
      <w:proofErr w:type="gramStart"/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>Разместить постановление</w:t>
      </w:r>
      <w:proofErr w:type="gramEnd"/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 xml:space="preserve"> на официальном сайте администрации </w:t>
      </w:r>
      <w:proofErr w:type="spellStart"/>
      <w:r>
        <w:rPr>
          <w:rFonts w:ascii="Times New Roman" w:eastAsia="SimSun" w:hAnsi="Times New Roman"/>
          <w:kern w:val="2"/>
          <w:sz w:val="28"/>
          <w:szCs w:val="28"/>
        </w:rPr>
        <w:t>Брыковского</w:t>
      </w:r>
      <w:proofErr w:type="spellEnd"/>
      <w:r>
        <w:rPr>
          <w:rFonts w:ascii="Times New Roman" w:eastAsia="SimSun" w:hAnsi="Times New Roman"/>
          <w:kern w:val="2"/>
          <w:sz w:val="28"/>
          <w:szCs w:val="28"/>
        </w:rPr>
        <w:t xml:space="preserve"> муниципального образования </w:t>
      </w:r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>Духовницкого муниципального района.</w:t>
      </w: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 xml:space="preserve">     4.  </w:t>
      </w:r>
      <w:proofErr w:type="gramStart"/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/>
          <w:color w:val="00000A"/>
          <w:kern w:val="2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46A29" w:rsidRDefault="00246A29" w:rsidP="00246A29">
      <w:pPr>
        <w:widowControl w:val="0"/>
        <w:suppressAutoHyphens/>
        <w:spacing w:after="0" w:line="252" w:lineRule="auto"/>
        <w:jc w:val="both"/>
        <w:rPr>
          <w:rFonts w:ascii="Times New Roman" w:eastAsia="SimSun" w:hAnsi="Times New Roman" w:cs="Tahoma"/>
          <w:kern w:val="2"/>
          <w:sz w:val="28"/>
          <w:szCs w:val="28"/>
          <w:lang w:eastAsia="ru-RU"/>
        </w:rPr>
      </w:pP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/>
          <w:bCs/>
          <w:kern w:val="2"/>
          <w:sz w:val="28"/>
          <w:szCs w:val="28"/>
          <w:lang w:eastAsia="hi-IN" w:bidi="hi-IN"/>
        </w:rPr>
        <w:t>Глава администрации                                                            Л.В. Мальцева</w:t>
      </w: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Брыковского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</w:p>
    <w:p w:rsidR="00246A29" w:rsidRDefault="00246A29" w:rsidP="00246A29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09.03.2016 г. № 18</w:t>
      </w:r>
      <w:bookmarkStart w:id="0" w:name="_GoBack"/>
      <w:bookmarkEnd w:id="0"/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АДМИНИСТРАТИВНЫЙ РЕГЛАМЕНТ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РЕШЕНИЯ О ПРИСВОЕНИИ, ИЗМЕНЕНИИ ИЛИ АННУЛИРОВАНИИ АДРЕСА ОБЪЕКТУ АДРЕСАЦИИ »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I</w:t>
      </w:r>
      <w:r>
        <w:rPr>
          <w:rFonts w:cs="Times New Roman"/>
          <w:b/>
          <w:sz w:val="28"/>
          <w:szCs w:val="28"/>
        </w:rPr>
        <w:t>. Общие положения</w:t>
      </w:r>
    </w:p>
    <w:p w:rsidR="00246A29" w:rsidRDefault="00246A29" w:rsidP="00246A29">
      <w:pPr>
        <w:pStyle w:val="ConsPlusNormal0"/>
        <w:jc w:val="both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Предмет регулирования регламента услуги</w:t>
      </w:r>
    </w:p>
    <w:p w:rsidR="00246A29" w:rsidRDefault="00246A29" w:rsidP="00246A29">
      <w:pPr>
        <w:pStyle w:val="ConsPlusNormal0"/>
        <w:ind w:firstLine="540"/>
        <w:jc w:val="center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 Административный регламент предоставления администрацией </w:t>
      </w:r>
      <w:proofErr w:type="spellStart"/>
      <w:r>
        <w:rPr>
          <w:rFonts w:ascii="Times New Roman" w:hAnsi="Times New Roman"/>
          <w:bCs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Духовницкого муниципального района (далее – орган местного самоуправления</w:t>
      </w:r>
      <w:proofErr w:type="gramStart"/>
      <w:r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униципальной услуги по выдаче решения о присвоении, изменении или аннулировании адреса объекту адресации(далее – соответственно Административный регламент,</w:t>
      </w:r>
      <w:r>
        <w:rPr>
          <w:rFonts w:ascii="Times New Roman" w:hAnsi="Times New Roman"/>
          <w:bCs/>
          <w:sz w:val="28"/>
          <w:szCs w:val="28"/>
        </w:rPr>
        <w:t xml:space="preserve"> муниципальная услуга) </w:t>
      </w:r>
      <w:r>
        <w:rPr>
          <w:rFonts w:ascii="Times New Roman" w:hAnsi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</w:t>
      </w:r>
      <w:proofErr w:type="gramStart"/>
      <w:r>
        <w:rPr>
          <w:rFonts w:ascii="Times New Roman" w:hAnsi="Times New Roman"/>
          <w:sz w:val="28"/>
          <w:szCs w:val="28"/>
        </w:rPr>
        <w:t>)о</w:t>
      </w:r>
      <w:proofErr w:type="gramEnd"/>
      <w:r>
        <w:rPr>
          <w:rFonts w:ascii="Times New Roman" w:hAnsi="Times New Roman"/>
          <w:sz w:val="28"/>
          <w:szCs w:val="28"/>
        </w:rPr>
        <w:t>ргана местного самоуправления, предоставляющего муниципальную услугу, а также его должностных лиц, муниципальных служащих.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Круг заявителей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bookmarkStart w:id="1" w:name="Par2"/>
      <w:bookmarkEnd w:id="1"/>
      <w:r>
        <w:rPr>
          <w:rFonts w:ascii="Times New Roman" w:hAnsi="Times New Roman"/>
          <w:bCs/>
          <w:sz w:val="28"/>
          <w:szCs w:val="28"/>
        </w:rPr>
        <w:t>1.2. Заявителями на предоставление муниципальной услуги являются: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физические лица или юридические лица </w:t>
      </w:r>
      <w:proofErr w:type="spellStart"/>
      <w:r>
        <w:rPr>
          <w:rFonts w:eastAsia="Calibri" w:cs="Times New Roman"/>
          <w:sz w:val="28"/>
          <w:szCs w:val="28"/>
        </w:rPr>
        <w:t>собственники</w:t>
      </w:r>
      <w:r>
        <w:rPr>
          <w:rFonts w:cs="Times New Roman"/>
          <w:bCs/>
          <w:sz w:val="28"/>
          <w:szCs w:val="28"/>
        </w:rPr>
        <w:t>одного</w:t>
      </w:r>
      <w:proofErr w:type="spellEnd"/>
      <w:r>
        <w:rPr>
          <w:rFonts w:cs="Times New Roman"/>
          <w:bCs/>
          <w:sz w:val="28"/>
          <w:szCs w:val="28"/>
        </w:rPr>
        <w:t xml:space="preserve"> или нескольких объектов недвижимого имущества, в том числе земельных участков, зданий, сооружений, помещений и объектов незавершенного строительства</w:t>
      </w:r>
      <w:r>
        <w:rPr>
          <w:rFonts w:eastAsia="Calibri" w:cs="Times New Roman"/>
          <w:sz w:val="28"/>
          <w:szCs w:val="28"/>
        </w:rPr>
        <w:t xml:space="preserve"> (далее - объект адресации)</w:t>
      </w:r>
      <w:r>
        <w:rPr>
          <w:rFonts w:cs="Times New Roman"/>
          <w:bCs/>
          <w:sz w:val="28"/>
          <w:szCs w:val="28"/>
        </w:rPr>
        <w:t>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лица, обладающие одним из следующих вещных прав на объект адресации: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правом хозяйственного ведения;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правом оперативного управления;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правом пожизненно наследуемого владения;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г) правом постоянного бессрочного пользования,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1.2.1. 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</w:t>
      </w:r>
      <w:r>
        <w:rPr>
          <w:rFonts w:ascii="Times New Roman" w:hAnsi="Times New Roman"/>
          <w:bCs/>
          <w:sz w:val="28"/>
          <w:szCs w:val="28"/>
        </w:rPr>
        <w:lastRenderedPageBreak/>
        <w:t>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 Информация об органе местного самоуправления, предоставляющего муниципальную услугу, организациях, участвующих в предоставлении муниципальной услуги 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Сведения</w:t>
        </w:r>
      </w:hyperlink>
      <w:r>
        <w:rPr>
          <w:rFonts w:ascii="Times New Roman" w:hAnsi="Times New Roman"/>
          <w:sz w:val="28"/>
          <w:szCs w:val="28"/>
        </w:rPr>
        <w:t xml:space="preserve"> о месте нахождения и графике работы органа местного самоуправления, предоставляющего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</w:t>
      </w:r>
      <w:proofErr w:type="gramStart"/>
      <w:r>
        <w:rPr>
          <w:rFonts w:ascii="Times New Roman" w:hAnsi="Times New Roman"/>
          <w:sz w:val="28"/>
          <w:szCs w:val="28"/>
        </w:rPr>
        <w:t>г(</w:t>
      </w:r>
      <w:proofErr w:type="gramEnd"/>
      <w:r>
        <w:rPr>
          <w:rFonts w:ascii="Times New Roman" w:hAnsi="Times New Roman"/>
          <w:sz w:val="28"/>
          <w:szCs w:val="28"/>
        </w:rPr>
        <w:t>далее – МФЦ), представлены в приложении № 1 к Административному регламенту.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1.4. Способ получения сведений о месте нахождения и графике работы органа местного самоуправления,  предоставляющего муниципальную услугу, организациях, участвующих в предоставлении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7" w:history="1">
        <w:proofErr w:type="gramStart"/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Сведения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о месте нахождения и графике работы, контактных телефонах, адресах электронной почты органа местного самоуправления, предоставляющего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http://www.gosuslugi.ru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, 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http://64.gosuslugi.ru/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) (далее – Единый и региональный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порталы</w:t>
      </w:r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), в средствах массовой информации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(далее – администрация), МФЦ.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 П</w:t>
      </w:r>
      <w:r>
        <w:rPr>
          <w:rFonts w:ascii="Times New Roman" w:hAnsi="Times New Roman"/>
          <w:sz w:val="28"/>
          <w:szCs w:val="28"/>
        </w:rPr>
        <w:t xml:space="preserve">орядок получения информации заявителями по вопросам предоставления муниципальной услуги и услуг, которые являются </w:t>
      </w:r>
      <w:r>
        <w:rPr>
          <w:rFonts w:ascii="Times New Roman" w:hAnsi="Times New Roman"/>
          <w:sz w:val="28"/>
          <w:szCs w:val="28"/>
        </w:rPr>
        <w:lastRenderedPageBreak/>
        <w:t>необходимыми и обязательными для предоставления муниципальной услуги, сведений о ходе предоставления указанных услуг.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устное информирование по телефону;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публичное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устноеинформирование</w:t>
      </w:r>
      <w:r>
        <w:rPr>
          <w:rFonts w:eastAsia="Calibri" w:cs="Times New Roman"/>
          <w:sz w:val="28"/>
          <w:szCs w:val="28"/>
        </w:rPr>
        <w:t>с</w:t>
      </w:r>
      <w:proofErr w:type="spellEnd"/>
      <w:r>
        <w:rPr>
          <w:rFonts w:eastAsia="Calibri" w:cs="Times New Roman"/>
          <w:sz w:val="28"/>
          <w:szCs w:val="28"/>
        </w:rPr>
        <w:t xml:space="preserve"> привлечением средств массовой информации</w:t>
      </w:r>
      <w:r>
        <w:rPr>
          <w:rFonts w:cs="Times New Roman"/>
          <w:sz w:val="28"/>
          <w:szCs w:val="28"/>
        </w:rPr>
        <w:t>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публичное письменное информирование.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 Для получения информации (консультации) по процедуре предоставления муниципальной услуги заявитель вправе обратиться непосредственно в администрацию  в соответствии с графиком приема заявителей.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местонахождению и графику работы администрации, предоставляющей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сроку предоставления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ответах на телефонные обращения </w:t>
      </w:r>
      <w:proofErr w:type="spellStart"/>
      <w:r>
        <w:rPr>
          <w:rFonts w:ascii="Times New Roman" w:hAnsi="Times New Roman"/>
          <w:sz w:val="28"/>
          <w:szCs w:val="28"/>
        </w:rPr>
        <w:t>специалистыадминистрации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письменном обращении указываются: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обращения;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личная подпись заявителя (в случае обращения физического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составления обращения.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 который не менее одного раза в день проверяет наличие обращений. При получении обращения </w:t>
      </w:r>
      <w:proofErr w:type="spellStart"/>
      <w:r>
        <w:rPr>
          <w:rFonts w:ascii="Times New Roman" w:hAnsi="Times New Roman"/>
          <w:sz w:val="28"/>
          <w:szCs w:val="28"/>
        </w:rPr>
        <w:t>указанныйспециалист</w:t>
      </w:r>
      <w:proofErr w:type="spellEnd"/>
      <w:r>
        <w:rPr>
          <w:rFonts w:ascii="Times New Roman" w:hAnsi="Times New Roman"/>
          <w:sz w:val="28"/>
          <w:szCs w:val="28"/>
        </w:rPr>
        <w:t>, направляет на электронный адрес заявителя уведомление о получении обращения.</w:t>
      </w:r>
    </w:p>
    <w:p w:rsidR="00246A29" w:rsidRDefault="00246A29" w:rsidP="00246A2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Обращение, поступившее в орган местного самоуправления,  в форме электронного документа на официальный адрес электронной почты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</w:rPr>
        <w:t>4-64@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, должно содержать следующую информацию</w:t>
      </w:r>
      <w:r>
        <w:rPr>
          <w:rFonts w:ascii="Times New Roman" w:hAnsi="Times New Roman"/>
          <w:sz w:val="28"/>
          <w:szCs w:val="28"/>
        </w:rPr>
        <w:t>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(последнее при наличии) (в случае обращения физического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обращения.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на обращение, поступившее в орган местного самоуправления в форме электронного документа на официальный адрес электронной почты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N</w:t>
      </w:r>
      <w:r>
        <w:rPr>
          <w:rFonts w:ascii="Times New Roman" w:hAnsi="Times New Roman"/>
          <w:sz w:val="28"/>
          <w:szCs w:val="28"/>
          <w:shd w:val="clear" w:color="auto" w:fill="FFFFFF"/>
        </w:rPr>
        <w:t>4-64@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yandex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1.5.6. </w:t>
      </w:r>
      <w:r>
        <w:rPr>
          <w:rFonts w:ascii="Times New Roman" w:hAnsi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proofErr w:type="spellStart"/>
      <w:r>
        <w:rPr>
          <w:rFonts w:ascii="Times New Roman" w:hAnsi="Times New Roman"/>
          <w:sz w:val="28"/>
          <w:szCs w:val="28"/>
        </w:rPr>
        <w:t>администорации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посредством «Личного кабинета»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– в случае подачи заявления через указанные порталы.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по </w:t>
      </w:r>
      <w:proofErr w:type="spellStart"/>
      <w:r>
        <w:rPr>
          <w:rFonts w:ascii="Times New Roman" w:hAnsi="Times New Roman"/>
          <w:sz w:val="28"/>
          <w:szCs w:val="28"/>
        </w:rPr>
        <w:t>адресуадминистрации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официальном сайте органа местного самоуправления, посредством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госуслугследующей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информации: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текста Административного регламента;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заявителей;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образцов документов;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информации о том, что муниципальная услуга предоставляется бесплатно.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</w:t>
      </w:r>
      <w:proofErr w:type="spellStart"/>
      <w:r>
        <w:rPr>
          <w:rFonts w:cs="Times New Roman"/>
          <w:sz w:val="28"/>
          <w:szCs w:val="28"/>
        </w:rPr>
        <w:t>адресурасположенияадминистрации</w:t>
      </w:r>
      <w:proofErr w:type="spellEnd"/>
      <w:r>
        <w:rPr>
          <w:rFonts w:cs="Times New Roman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0" w:history="1">
        <w:r>
          <w:rPr>
            <w:rStyle w:val="a3"/>
            <w:rFonts w:cs="Times New Roman"/>
            <w:color w:val="auto"/>
            <w:sz w:val="28"/>
            <w:szCs w:val="28"/>
          </w:rPr>
          <w:t>http://www.mfc64.ru/</w:t>
        </w:r>
      </w:hyperlink>
      <w:r>
        <w:rPr>
          <w:rFonts w:cs="Times New Roman"/>
          <w:sz w:val="28"/>
          <w:szCs w:val="28"/>
        </w:rPr>
        <w:t>.</w:t>
      </w:r>
      <w:proofErr w:type="gramEnd"/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  <w:lang w:val="en-US"/>
        </w:rPr>
        <w:lastRenderedPageBreak/>
        <w:t>II</w:t>
      </w:r>
      <w:r>
        <w:rPr>
          <w:rFonts w:ascii="Times New Roman" w:eastAsia="Times New Roman" w:hAnsi="Times New Roman"/>
          <w:b/>
          <w:sz w:val="32"/>
          <w:szCs w:val="24"/>
        </w:rPr>
        <w:t>. Стандарт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/>
          <w:b/>
          <w:sz w:val="32"/>
          <w:szCs w:val="24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Наименование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Наименование муниципальной услуги: «В</w:t>
      </w:r>
      <w:r>
        <w:rPr>
          <w:rFonts w:ascii="Times New Roman" w:hAnsi="Times New Roman"/>
          <w:sz w:val="28"/>
          <w:szCs w:val="28"/>
        </w:rPr>
        <w:t>ыдача решения о присвоении, изменении или аннулировании адреса объекту адресации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246A29" w:rsidRDefault="00246A29" w:rsidP="00246A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246A29" w:rsidRDefault="00246A29" w:rsidP="00246A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 Муниципальная услуга предоставляется органом местного самоуправления – администрацией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Духовницкого муниципального района и осуществляется специалистами администрации</w:t>
      </w:r>
      <w:r>
        <w:rPr>
          <w:rFonts w:ascii="Times New Roman" w:hAnsi="Times New Roman"/>
          <w:sz w:val="28"/>
          <w:szCs w:val="28"/>
        </w:rPr>
        <w:t>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Приём заявления и приложенных к нему документов на предоставление муниципальной услуги 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2.2.1. Присвоение объекту адресации адреса осуществляется: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в отношении земельных участков в случаях: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/>
          <w:bCs/>
          <w:sz w:val="28"/>
          <w:szCs w:val="28"/>
        </w:rPr>
        <w:t>отношении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застроенной и подлежащей застройке территории в соответствии с Градостроительным </w:t>
      </w:r>
      <w:hyperlink r:id="rId11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2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"О государственном кадастре недвижимости",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 в отношении зданий, сооружений и объектов незавершенного строительства в случаях: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выдачи (получения) разрешения на строительство здания или сооружения;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3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с Градостроительным </w:t>
      </w:r>
      <w:hyperlink r:id="rId14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 для строительства или реконструкции здания, сооружения и </w:t>
      </w:r>
      <w:r>
        <w:rPr>
          <w:rFonts w:ascii="Times New Roman" w:hAnsi="Times New Roman"/>
          <w:bCs/>
          <w:sz w:val="28"/>
          <w:szCs w:val="28"/>
        </w:rPr>
        <w:lastRenderedPageBreak/>
        <w:t>объекта незавершенного строительства получение разрешения на строительство не требуется);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в отношении помещений в случаях: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подготовки и оформления в установленном Жилищным </w:t>
      </w:r>
      <w:hyperlink r:id="rId15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кодексом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</w:t>
      </w:r>
      <w:hyperlink r:id="rId16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</w:rPr>
        <w:t xml:space="preserve"> «О 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bCs/>
          <w:sz w:val="28"/>
          <w:szCs w:val="28"/>
        </w:rPr>
        <w:t>,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2.2.2. Аннулирование адреса объекта адресации осуществляется в случаях: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а) прекращения существования объекта адресации;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пунктах 1</w:t>
        </w:r>
      </w:hyperlink>
      <w:r>
        <w:rPr>
          <w:rFonts w:ascii="Times New Roman" w:hAnsi="Times New Roman"/>
          <w:bCs/>
          <w:sz w:val="28"/>
          <w:szCs w:val="28"/>
        </w:rPr>
        <w:t xml:space="preserve"> и </w:t>
      </w:r>
      <w:hyperlink r:id="rId18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3 части 2 статьи 27</w:t>
        </w:r>
      </w:hyperlink>
      <w:r>
        <w:rPr>
          <w:rFonts w:ascii="Times New Roman" w:hAnsi="Times New Roman"/>
          <w:bCs/>
          <w:sz w:val="28"/>
          <w:szCs w:val="28"/>
        </w:rPr>
        <w:t xml:space="preserve"> Федерального закона "О государственном кадастре недвижимости";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в) присвоения объекту адресации нового адреса.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частях 4</w:t>
        </w:r>
      </w:hyperlink>
      <w:r>
        <w:rPr>
          <w:rFonts w:ascii="Times New Roman" w:hAnsi="Times New Roman"/>
          <w:bCs/>
          <w:sz w:val="28"/>
          <w:szCs w:val="28"/>
        </w:rPr>
        <w:t xml:space="preserve"> и </w:t>
      </w:r>
      <w:hyperlink r:id="rId20" w:history="1">
        <w:r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5 статьи 24</w:t>
        </w:r>
      </w:hyperlink>
      <w:r>
        <w:rPr>
          <w:rFonts w:ascii="Times New Roman" w:hAnsi="Times New Roman"/>
          <w:bCs/>
          <w:sz w:val="28"/>
          <w:szCs w:val="28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</w:t>
      </w:r>
      <w:r>
        <w:rPr>
          <w:rFonts w:ascii="Times New Roman" w:hAnsi="Times New Roman"/>
          <w:bCs/>
          <w:sz w:val="28"/>
          <w:szCs w:val="28"/>
        </w:rPr>
        <w:lastRenderedPageBreak/>
        <w:t>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2.2.3. </w:t>
      </w: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</w:t>
      </w:r>
      <w:proofErr w:type="spellStart"/>
      <w:r>
        <w:rPr>
          <w:rFonts w:ascii="Times New Roman" w:hAnsi="Times New Roman"/>
          <w:sz w:val="28"/>
          <w:szCs w:val="28"/>
        </w:rPr>
        <w:t>самоуправления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рганизации</w:t>
      </w:r>
      <w:proofErr w:type="spellEnd"/>
      <w:r>
        <w:rPr>
          <w:rFonts w:ascii="Times New Roman" w:hAnsi="Times New Roman"/>
          <w:sz w:val="28"/>
          <w:szCs w:val="28"/>
        </w:rPr>
        <w:t xml:space="preserve">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сельского Совета </w:t>
      </w:r>
      <w:proofErr w:type="spellStart"/>
      <w:r>
        <w:rPr>
          <w:rFonts w:ascii="Times New Roman" w:hAnsi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 от 01.07.2013 г. № 10/31.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выдача (направление) заявителю решения органа местного самоуправления о </w:t>
      </w:r>
      <w:r>
        <w:rPr>
          <w:rFonts w:ascii="Times New Roman" w:hAnsi="Times New Roman"/>
          <w:sz w:val="28"/>
          <w:szCs w:val="28"/>
        </w:rPr>
        <w:t>присвоении, изменении или аннулировании адреса объекту адресации;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выдача (направление) заявителю уведомления об отказе </w:t>
      </w:r>
      <w:r>
        <w:rPr>
          <w:rFonts w:ascii="Times New Roman" w:hAnsi="Times New Roman"/>
          <w:sz w:val="28"/>
          <w:szCs w:val="28"/>
        </w:rPr>
        <w:t>в присвоении, изменении или аннулировании.</w:t>
      </w:r>
    </w:p>
    <w:p w:rsidR="00246A29" w:rsidRDefault="00246A29" w:rsidP="00246A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Срок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2.4. Срок предоставления муниципальной услуги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составляетне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более чем 29 рабочих дней.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Срок принятия органом местного самоуправления решения </w:t>
      </w:r>
      <w:r>
        <w:rPr>
          <w:rFonts w:eastAsia="Calibri" w:cs="Times New Roman"/>
          <w:sz w:val="28"/>
          <w:szCs w:val="28"/>
        </w:rPr>
        <w:t>о присвоении объекту адресации адреса или аннулировании его адреса (об отказе в присвоении или аннулировании</w:t>
      </w:r>
      <w:proofErr w:type="gramStart"/>
      <w:r>
        <w:rPr>
          <w:rFonts w:eastAsia="Calibri" w:cs="Times New Roman"/>
          <w:sz w:val="28"/>
          <w:szCs w:val="28"/>
        </w:rPr>
        <w:t>)с</w:t>
      </w:r>
      <w:proofErr w:type="gramEnd"/>
      <w:r>
        <w:rPr>
          <w:rFonts w:eastAsia="Calibri" w:cs="Times New Roman"/>
          <w:sz w:val="28"/>
          <w:szCs w:val="28"/>
        </w:rPr>
        <w:t>оставляет не более чем 18 рабочих дней со дня поступления заявления в орган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Срок выдачи (направления) заявителю решения органа местного самоуправления составляет не более чем 11 рабочих дней </w:t>
      </w:r>
      <w:r>
        <w:rPr>
          <w:rFonts w:ascii="Times New Roman" w:hAnsi="Times New Roman"/>
          <w:sz w:val="28"/>
          <w:szCs w:val="28"/>
        </w:rPr>
        <w:t>со дня принятия решения.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hyperlink r:id="rId21" w:history="1">
        <w:proofErr w:type="gramStart"/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Конституци</w:t>
        </w:r>
      </w:hyperlink>
      <w:r>
        <w:rPr>
          <w:rFonts w:cs="Times New Roman"/>
          <w:sz w:val="28"/>
          <w:szCs w:val="28"/>
        </w:rPr>
        <w:t>ей</w:t>
      </w:r>
      <w:proofErr w:type="gramEnd"/>
      <w:r>
        <w:rPr>
          <w:rFonts w:cs="Times New Roman"/>
          <w:sz w:val="28"/>
          <w:szCs w:val="28"/>
        </w:rPr>
        <w:t xml:space="preserve"> Российской Федерации («Российская газета», 21 января 2009 года, № 7);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Федеральным</w:t>
      </w:r>
      <w:proofErr w:type="gramEnd"/>
      <w:r>
        <w:fldChar w:fldCharType="begin"/>
      </w:r>
      <w:r>
        <w:instrText xml:space="preserve"> HYPERLINK "consultantplus://offline/ref=8E3B9FEFF07EBA7B22F84A9EADACA9A88CD2C513212022D21FF80E97C693FE1A25AC8C49522F49CEx2b1H" </w:instrText>
      </w:r>
      <w:r>
        <w:fldChar w:fldCharType="separate"/>
      </w:r>
      <w:r>
        <w:rPr>
          <w:rStyle w:val="a3"/>
          <w:rFonts w:cs="Times New Roman"/>
          <w:color w:val="auto"/>
          <w:sz w:val="28"/>
          <w:szCs w:val="28"/>
          <w:u w:val="none"/>
        </w:rPr>
        <w:t>закон</w:t>
      </w:r>
      <w:r>
        <w:fldChar w:fldCharType="end"/>
      </w:r>
      <w:r>
        <w:rPr>
          <w:rFonts w:cs="Times New Roman"/>
          <w:sz w:val="28"/>
          <w:szCs w:val="28"/>
        </w:rPr>
        <w:t>ом</w:t>
      </w:r>
      <w:proofErr w:type="spellEnd"/>
      <w:r>
        <w:rPr>
          <w:rFonts w:cs="Times New Roman"/>
          <w:sz w:val="28"/>
          <w:szCs w:val="28"/>
        </w:rPr>
        <w:t xml:space="preserve"> от 27 июля 2010 года № 210-ФЗ «Об организации предоставления государственных и муниципальных услуг» («Российская газета», 30 июля 2010 года, № 168);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Федеральным </w:t>
      </w:r>
      <w:hyperlink r:id="rId22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от 02 мая 2006 года № 59-ФЗ «О порядке рассмотрения обращений граждан Российской Федерации» («Российская газета</w:t>
      </w:r>
      <w:proofErr w:type="gramStart"/>
      <w:r>
        <w:rPr>
          <w:rFonts w:cs="Times New Roman"/>
          <w:sz w:val="28"/>
          <w:szCs w:val="28"/>
        </w:rPr>
        <w:t>2</w:t>
      </w:r>
      <w:proofErr w:type="gramEnd"/>
      <w:r>
        <w:rPr>
          <w:rFonts w:cs="Times New Roman"/>
          <w:sz w:val="28"/>
          <w:szCs w:val="28"/>
        </w:rPr>
        <w:t>, № 95, 5 мая 2006 года);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Федеральным </w:t>
      </w:r>
      <w:hyperlink r:id="rId23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Федеральным </w:t>
      </w:r>
      <w:hyperlink r:id="rId24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от 27 июля 2006 года № 152-ФЗ «О персональных данных» («Российская газета», № 165, 29 июля 2006 года);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Федеральным законом от 24 июля 2007 года №221-ФЗ «О государственном кадастре недвижимости» («Российская газета», № 165, 01 августа 2007 года);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25 июня 2012 года № 634 «О видах электронной подписи, использование которых допускается при обращении за получением государственных и муниципальных услуг» (вместе с «Правилами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услуг») (Собрание законодательства РФ, 2012 год, № 27);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 РФ от 8 сентября 2010 года № 697 «О единой системе межведомственного электронного взаимодействия» («Собрание законодательства РФ», 20 сентября 2010 года, № 38);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Правительства</w:t>
      </w:r>
      <w:r>
        <w:rPr>
          <w:rFonts w:ascii="Times New Roman" w:eastAsia="Times New Roman" w:hAnsi="Times New Roman"/>
          <w:sz w:val="28"/>
          <w:szCs w:val="28"/>
        </w:rPr>
        <w:t xml:space="preserve"> Российской Федерации от 19 ноября 2014 года № 1221 «Об утверждении Правил присвоения, изменения и аннулирования адресов» («Собрание законодательства РФ», 01 декабря 2014 года, № 48);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Приказом Министерства финансов Российской Федерации от 11 декабря 2014 года №146н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Официальный интернет-портал правовой информации http://www.pravo.gov.ru, 12 февраля 2015 года);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Уставом </w:t>
      </w:r>
      <w:proofErr w:type="spellStart"/>
      <w:r>
        <w:rPr>
          <w:rFonts w:cs="Times New Roman"/>
          <w:sz w:val="28"/>
          <w:szCs w:val="28"/>
        </w:rPr>
        <w:t>Брыковскогомуниципального</w:t>
      </w:r>
      <w:proofErr w:type="spellEnd"/>
      <w:r>
        <w:rPr>
          <w:rFonts w:cs="Times New Roman"/>
          <w:sz w:val="28"/>
          <w:szCs w:val="28"/>
        </w:rPr>
        <w:t xml:space="preserve"> образования Духовницкого муниципального района Саратовской области.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</w:t>
      </w: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предоставления муниципальной услуги, подлежащих представлению заявителем</w:t>
      </w:r>
    </w:p>
    <w:p w:rsidR="00246A29" w:rsidRDefault="00246A29" w:rsidP="00246A29">
      <w:pPr>
        <w:tabs>
          <w:tab w:val="left" w:pos="733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 Для получения муниципальной услуги заявитель представляет: 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hyperlink r:id="rId25" w:anchor="P20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по форме согласно приложению № 2 к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Административномурегламенту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представлении заявления представителем заявителя к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Иностранные граждане либо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2.6.1. Документы не должны содержать подчистки либо приписки, зачеркнутые слова или другие исправления.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Par99"/>
      <w:bookmarkEnd w:id="2"/>
      <w:r>
        <w:rPr>
          <w:rFonts w:ascii="Times New Roman" w:eastAsia="Times New Roman" w:hAnsi="Times New Roman"/>
          <w:sz w:val="28"/>
          <w:szCs w:val="28"/>
        </w:rPr>
        <w:t xml:space="preserve">2.6.2. Документы, указанные в пункте 2.6. Административного регламента, могут быть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представлены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заявителем непосредственно в администрацию, в МФЦ, направлены в электронной форме через Единый и региональный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порталы</w:t>
      </w:r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, а также могут направляться по почте. В случаях, предусмотренных законодательством, копии документов, должны быть нотариально заверены. 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2.6.3. 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r>
        <w:rPr>
          <w:rFonts w:ascii="Times New Roman" w:eastAsia="Times New Roman" w:hAnsi="Times New Roman"/>
          <w:sz w:val="28"/>
          <w:szCs w:val="28"/>
        </w:rPr>
        <w:t>указанные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заявление и документы заверяются электронной подписью в соответствии с </w:t>
      </w:r>
      <w:hyperlink r:id="rId26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аявление в электронном виде должно быть заполнено согласно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форме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/>
          <w:sz w:val="28"/>
          <w:szCs w:val="28"/>
        </w:rPr>
        <w:t>редставленной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Едином и региональном порталах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Днем обращения за предоставлением муниципальной услуги считается дата получения документов органом местного самоуправления. Обязанность подтверждения факта отправки документов лежит на заявителе.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2.7. Документы, необходимы</w:t>
      </w:r>
      <w:r>
        <w:rPr>
          <w:rFonts w:ascii="Times New Roman" w:eastAsia="Times New Roman" w:hAnsi="Times New Roman"/>
          <w:sz w:val="28"/>
          <w:szCs w:val="28"/>
          <w:u w:val="double"/>
        </w:rPr>
        <w:t>е</w:t>
      </w:r>
      <w:r>
        <w:rPr>
          <w:rFonts w:ascii="Times New Roman" w:eastAsia="Times New Roman" w:hAnsi="Times New Roman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самостоятельно: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правоустанавливающие и (или) </w:t>
      </w:r>
      <w:proofErr w:type="spellStart"/>
      <w:r>
        <w:rPr>
          <w:rFonts w:ascii="Times New Roman" w:hAnsi="Times New Roman"/>
          <w:sz w:val="28"/>
          <w:szCs w:val="28"/>
        </w:rPr>
        <w:t>правоудостоверяющие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документы на объект (объекты) адресации;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t> </w:t>
      </w:r>
      <w:r>
        <w:rPr>
          <w:rFonts w:ascii="Times New Roman" w:hAnsi="Times New Roman"/>
          <w:sz w:val="28"/>
          <w:szCs w:val="28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 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 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>) кадастровая выписка об объекте недвижимости, который снят с учета (в случае аннулирования адреса объекта адресации в связи с прекращением существования объекта адресации);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и) 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в связи с </w:t>
      </w:r>
      <w:r>
        <w:rPr>
          <w:rFonts w:eastAsia="Calibri" w:cs="Times New Roman"/>
          <w:sz w:val="28"/>
          <w:szCs w:val="28"/>
        </w:rPr>
        <w:t xml:space="preserve">отказом в осуществлении кадастрового учета объекта адресации по основаниям, указанным в </w:t>
      </w:r>
      <w:hyperlink r:id="rId27" w:history="1">
        <w:r>
          <w:rPr>
            <w:rStyle w:val="a3"/>
            <w:rFonts w:eastAsia="Calibri" w:cs="Times New Roman"/>
            <w:color w:val="auto"/>
            <w:sz w:val="28"/>
            <w:szCs w:val="28"/>
            <w:u w:val="none"/>
          </w:rPr>
          <w:t xml:space="preserve">пунктах </w:t>
        </w:r>
        <w:r>
          <w:rPr>
            <w:rStyle w:val="a3"/>
            <w:rFonts w:eastAsia="Calibri" w:cs="Times New Roman"/>
            <w:color w:val="auto"/>
            <w:sz w:val="28"/>
            <w:szCs w:val="28"/>
            <w:u w:val="none"/>
          </w:rPr>
          <w:lastRenderedPageBreak/>
          <w:t>1</w:t>
        </w:r>
      </w:hyperlink>
      <w:r>
        <w:rPr>
          <w:rFonts w:eastAsia="Calibri" w:cs="Times New Roman"/>
          <w:sz w:val="28"/>
          <w:szCs w:val="28"/>
        </w:rPr>
        <w:t xml:space="preserve">и </w:t>
      </w:r>
      <w:hyperlink r:id="rId28" w:history="1">
        <w:r>
          <w:rPr>
            <w:rStyle w:val="a3"/>
            <w:rFonts w:eastAsia="Calibri" w:cs="Times New Roman"/>
            <w:color w:val="auto"/>
            <w:sz w:val="28"/>
            <w:szCs w:val="28"/>
            <w:u w:val="none"/>
          </w:rPr>
          <w:t>3 части 2 статьи 27</w:t>
        </w:r>
      </w:hyperlink>
      <w:r>
        <w:rPr>
          <w:rFonts w:eastAsia="Calibri" w:cs="Times New Roman"/>
          <w:sz w:val="28"/>
          <w:szCs w:val="28"/>
        </w:rPr>
        <w:t xml:space="preserve"> Федерального закона «О государственном кадастре недвижимости»</w:t>
      </w:r>
      <w:r>
        <w:rPr>
          <w:rFonts w:cs="Times New Roman"/>
          <w:sz w:val="28"/>
          <w:szCs w:val="28"/>
        </w:rPr>
        <w:t>).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2.7.1. Если заявитель не представил самостоятельно документы, указанные в </w:t>
      </w:r>
      <w:hyperlink r:id="rId2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пункте </w:t>
        </w:r>
      </w:hyperlink>
      <w:r>
        <w:rPr>
          <w:rFonts w:ascii="Times New Roman" w:hAnsi="Times New Roman"/>
          <w:sz w:val="28"/>
          <w:szCs w:val="28"/>
        </w:rPr>
        <w:t>2.7Административного регламента, орган местного самоуправления запрашивает указанные документы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</w:p>
    <w:p w:rsidR="00246A29" w:rsidRDefault="00246A29" w:rsidP="00246A29">
      <w:pPr>
        <w:tabs>
          <w:tab w:val="left" w:pos="768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2.8. Запрещается требовать от заявителя: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210-ФЗ государственных и муниципальных услуг,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всоответствии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46A29" w:rsidRDefault="00246A29" w:rsidP="00246A29">
      <w:pPr>
        <w:pStyle w:val="ab"/>
        <w:jc w:val="both"/>
        <w:rPr>
          <w:rFonts w:ascii="Times New Roman" w:eastAsia="Lucida Sans Unicode" w:hAnsi="Times New Roman"/>
          <w:iCs/>
          <w:sz w:val="28"/>
          <w:szCs w:val="28"/>
          <w:lang w:eastAsia="en-US"/>
        </w:rPr>
      </w:pPr>
      <w:r>
        <w:rPr>
          <w:sz w:val="28"/>
          <w:szCs w:val="28"/>
        </w:rPr>
        <w:tab/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2.9. </w:t>
      </w:r>
      <w:r>
        <w:rPr>
          <w:rFonts w:ascii="Times New Roman" w:hAnsi="Times New Roman"/>
          <w:sz w:val="28"/>
          <w:szCs w:val="28"/>
        </w:rPr>
        <w:t>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Исчерпывающий перечень оснований для приостановления или отказа в предоставлении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2.10. Основания для приостановления предоставления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услугизаконодательством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не предусмотрены.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2.11. Основанием для отказа в предоставлении муниципальной услуги является: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 заявлением о присвоении объекту адресации адреса обратилось лицо, не указанное в пункте 1.2. Административного регламента;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необходимых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eastAsia="Times New Roman" w:hAnsi="Times New Roman"/>
          <w:sz w:val="28"/>
          <w:szCs w:val="28"/>
        </w:rPr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30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</w:rPr>
          <w:t>пунктах</w:t>
        </w:r>
      </w:hyperlink>
      <w:r>
        <w:rPr>
          <w:rFonts w:ascii="Times New Roman" w:eastAsia="Times New Roman" w:hAnsi="Times New Roman"/>
          <w:sz w:val="28"/>
          <w:szCs w:val="28"/>
        </w:rPr>
        <w:t>5,8-11 и 14-18 Правил присвоения, изменения и аннулирования адресов, утвержденных постановлением Правительства Российской Федерации от 19 ноября 2014 года №1221.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(несвоевременное представление) по межведомственному запросу документов и информации, указанных в пункте 2.7. Административного регламента, не может являться основанием для отказа в предоставлении заявителю муниципальной услуги.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любой стадии административных процедур до принятия решения о выдаче решения о присвоении, изменении или аннулировании адреса объекту адресации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u w:val="double"/>
        </w:rPr>
      </w:pPr>
    </w:p>
    <w:p w:rsidR="00246A29" w:rsidRDefault="00246A29" w:rsidP="00246A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2.12. Для получения муниципальной услуги не требуется получение услуг, которые являются необходимыми и обязательными.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2.13. Муниципальная услуга предоставляется бесплатно.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2.14. Для получения муниципальной услуги не требуется получение услуг, которые являются необходимыми и обязательными.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2.16. Заявление о предоставлении муниципальной услуги регистрируется в течение трех календарных дней с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моментапоступления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в орган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246A29" w:rsidRDefault="00246A29" w:rsidP="00246A2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Требования к помещениям, в которых предоставляются муниципальная услуга,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</w:rPr>
        <w:t>услуга</w:t>
      </w:r>
      <w:proofErr w:type="gramStart"/>
      <w:r>
        <w:rPr>
          <w:rFonts w:ascii="Times New Roman" w:eastAsia="Times New Roman" w:hAnsi="Times New Roman"/>
          <w:b/>
          <w:i/>
          <w:sz w:val="28"/>
          <w:szCs w:val="28"/>
        </w:rPr>
        <w:t>,п</w:t>
      </w:r>
      <w:proofErr w:type="gramEnd"/>
      <w:r>
        <w:rPr>
          <w:rFonts w:ascii="Times New Roman" w:eastAsia="Times New Roman" w:hAnsi="Times New Roman"/>
          <w:b/>
          <w:i/>
          <w:sz w:val="28"/>
          <w:szCs w:val="28"/>
        </w:rPr>
        <w:t>редоставляемая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</w:rPr>
        <w:t xml:space="preserve"> организацией, участвующей в предоставлении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2.17. Вход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зданиеоргана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местного самоуправления оформляется вывеской с указанием основных реквизитов органа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Непосредственно в здании органа местного самоуправления, размещается схема расположения  кабинетов, а также график работы специалистов.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стенде размещается следующая информация: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2.18. </w:t>
      </w:r>
      <w:r>
        <w:rPr>
          <w:rFonts w:eastAsia="Calibri" w:cs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(при необходимости) со стороны должностных лиц органа местного самоуправления, 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 xml:space="preserve">, а также иного лица, владеющего жестовым языком; собаки-проводника при </w:t>
      </w:r>
      <w:r>
        <w:rPr>
          <w:rFonts w:ascii="Times New Roman" w:hAnsi="Times New Roman"/>
          <w:sz w:val="28"/>
          <w:szCs w:val="28"/>
        </w:rPr>
        <w:lastRenderedPageBreak/>
        <w:t>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превышения максимально допустимого времени ожидания в очереди (15 минут) при приеме документов от заявителей и выдаче результата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2.20.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</w:t>
      </w:r>
      <w:proofErr w:type="spellStart"/>
      <w:r>
        <w:rPr>
          <w:rFonts w:ascii="Times New Roman" w:hAnsi="Times New Roman"/>
          <w:sz w:val="28"/>
          <w:szCs w:val="28"/>
        </w:rPr>
        <w:t>порталахгосуслуг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</w:t>
      </w:r>
      <w:proofErr w:type="spellStart"/>
      <w:r>
        <w:rPr>
          <w:rFonts w:ascii="Times New Roman" w:hAnsi="Times New Roman"/>
          <w:sz w:val="28"/>
          <w:szCs w:val="28"/>
        </w:rPr>
        <w:t>порталахгосуслуг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направления заявления в электронной форме с использованием Единого и регионального </w:t>
      </w:r>
      <w:proofErr w:type="spellStart"/>
      <w:r>
        <w:rPr>
          <w:rFonts w:ascii="Times New Roman" w:hAnsi="Times New Roman"/>
          <w:sz w:val="28"/>
          <w:szCs w:val="28"/>
        </w:rPr>
        <w:t>порталовгосуслуг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через «Личный кабинет»;</w:t>
      </w:r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мониторинга хода предоставления муниципальной услуги через «Личный кабинет».</w:t>
      </w:r>
    </w:p>
    <w:p w:rsidR="00246A29" w:rsidRDefault="00246A29" w:rsidP="00246A2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и региональный порталы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технической возможности муниципальная услуга может быть предоставлена через МФЦ с учетом принципа экстерриториальности, в </w:t>
      </w:r>
      <w:r>
        <w:rPr>
          <w:rFonts w:ascii="Times New Roman" w:hAnsi="Times New Roman"/>
          <w:sz w:val="28"/>
          <w:szCs w:val="28"/>
        </w:rPr>
        <w:lastRenderedPageBreak/>
        <w:t>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/>
          <w:b/>
          <w:sz w:val="32"/>
          <w:szCs w:val="24"/>
        </w:rPr>
      </w:pPr>
      <w:r>
        <w:rPr>
          <w:rFonts w:ascii="Times New Roman" w:eastAsia="Times New Roman" w:hAnsi="Times New Roman"/>
          <w:b/>
          <w:sz w:val="32"/>
          <w:szCs w:val="24"/>
          <w:lang w:val="en-US"/>
        </w:rPr>
        <w:t>III</w:t>
      </w:r>
      <w:r>
        <w:rPr>
          <w:rFonts w:ascii="Times New Roman" w:eastAsia="Times New Roman" w:hAnsi="Times New Roman"/>
          <w:b/>
          <w:sz w:val="32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32"/>
          <w:szCs w:val="24"/>
          <w:highlight w:val="yellow"/>
        </w:rPr>
      </w:pP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прием и регистрация заявления;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формирование и направление межведомственных запросов;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рассмотрение документов;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4) 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принятиерешения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 предоставлении (отказе в предоставлении) муниципальной услуги;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5) выдача (направление)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заявителюрешения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(постановления, распоряжения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)о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или решения об отказе в </w:t>
      </w:r>
      <w:r>
        <w:rPr>
          <w:rFonts w:ascii="Times New Roman" w:eastAsia="Times New Roman" w:hAnsi="Times New Roman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Блок-схема предоставления муниципальной услуги представлена в приложении № 3 к Административному регламенту.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Прием и регистрация заявления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администрацию заявления с приложением документов, предусмотренных </w:t>
      </w:r>
      <w:r>
        <w:rPr>
          <w:rFonts w:ascii="Times New Roman" w:eastAsia="Times New Roman" w:hAnsi="Times New Roman"/>
          <w:sz w:val="28"/>
          <w:szCs w:val="28"/>
        </w:rPr>
        <w:t>пунктами 2.6 и 2.7Административного регламента,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одним из следующих способов: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представителя заявителя)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подразделение;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посредством личного обращения заявител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представителя заявителя)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МФЦ;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посредством почтового отправления;</w:t>
      </w:r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посредством </w:t>
      </w:r>
      <w:r>
        <w:rPr>
          <w:rFonts w:ascii="Times New Roman" w:hAnsi="Times New Roman"/>
          <w:sz w:val="28"/>
          <w:szCs w:val="28"/>
        </w:rPr>
        <w:t xml:space="preserve">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в форме электронных документов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Заявление и прилагаемые к нему документы подлежат регистрации в день его поступления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администрациюспециалистом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за прием и регистрацию документов, в соответствии с Инструкцией по делопроизводству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Брыковском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муниципальном образовании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>
        <w:rPr>
          <w:rFonts w:eastAsia="Calibri" w:cs="Times New Roman"/>
          <w:sz w:val="28"/>
          <w:szCs w:val="28"/>
        </w:rPr>
        <w:t xml:space="preserve">заявителю расписку в получении документов с указанием их перечня и даты получения </w:t>
      </w:r>
      <w:r>
        <w:rPr>
          <w:rFonts w:cs="Times New Roman"/>
          <w:color w:val="000000"/>
          <w:sz w:val="28"/>
          <w:szCs w:val="28"/>
        </w:rPr>
        <w:t>(приложение № 5 Административного регламента)</w:t>
      </w:r>
      <w:r>
        <w:rPr>
          <w:rFonts w:eastAsia="Calibri" w:cs="Times New Roman"/>
          <w:sz w:val="28"/>
          <w:szCs w:val="28"/>
        </w:rPr>
        <w:t>.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Если заявление и документы, представляются заявителем лично в подразделение или в МФЦ, с</w:t>
      </w:r>
      <w:r>
        <w:rPr>
          <w:rFonts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>
        <w:rPr>
          <w:rFonts w:eastAsia="Calibri" w:cs="Times New Roman"/>
          <w:sz w:val="28"/>
          <w:szCs w:val="28"/>
        </w:rPr>
        <w:t xml:space="preserve"> выдает заявителю расписку в получении документов в день поступления в администрацию таких документов с указанием их перечня и даты получения. 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В случае если заявление и документы представлены в администрацию посредством почтового отправления, расписка направляется администрацией по указанному в заявлении почтовому адресу в течение рабочего дня, следующего за днем поступления в администрацию документов.</w:t>
      </w: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Получение заявления и документов в форме электронных документов, подтверждается путем направления заявителю сообщения о получении заявления и документов с указанием даты их получения. Сообщение направляется по указанному в заявлении адресу электронной почты или в «Личный кабинет» заявителя через Единый и региональный порталы </w:t>
      </w:r>
      <w:proofErr w:type="spellStart"/>
      <w:r>
        <w:rPr>
          <w:rFonts w:cs="Times New Roman"/>
          <w:sz w:val="28"/>
          <w:szCs w:val="28"/>
        </w:rPr>
        <w:t>госуслуг</w:t>
      </w:r>
      <w:proofErr w:type="spellEnd"/>
      <w:r>
        <w:rPr>
          <w:rFonts w:eastAsia="Calibri" w:cs="Times New Roman"/>
          <w:sz w:val="28"/>
          <w:szCs w:val="28"/>
        </w:rPr>
        <w:t xml:space="preserve"> в случае представления заявления и документов соответственно через Единый и региональный порталы </w:t>
      </w:r>
      <w:proofErr w:type="spellStart"/>
      <w:r>
        <w:rPr>
          <w:rFonts w:cs="Times New Roman"/>
          <w:sz w:val="28"/>
          <w:szCs w:val="28"/>
        </w:rPr>
        <w:t>госуслуг</w:t>
      </w:r>
      <w:proofErr w:type="gramStart"/>
      <w:r>
        <w:rPr>
          <w:rFonts w:eastAsia="Calibri" w:cs="Times New Roman"/>
          <w:sz w:val="28"/>
          <w:szCs w:val="28"/>
        </w:rPr>
        <w:t>.С</w:t>
      </w:r>
      <w:proofErr w:type="gramEnd"/>
      <w:r>
        <w:rPr>
          <w:rFonts w:eastAsia="Calibri" w:cs="Times New Roman"/>
          <w:sz w:val="28"/>
          <w:szCs w:val="28"/>
        </w:rPr>
        <w:t>ообщение</w:t>
      </w:r>
      <w:proofErr w:type="spellEnd"/>
      <w:r>
        <w:rPr>
          <w:rFonts w:eastAsia="Calibri" w:cs="Times New Roman"/>
          <w:sz w:val="28"/>
          <w:szCs w:val="28"/>
        </w:rPr>
        <w:t xml:space="preserve"> направляется не позднее рабочего дня, следующего за днем поступления заявления в администрацию.</w:t>
      </w:r>
    </w:p>
    <w:p w:rsidR="00246A29" w:rsidRDefault="00246A29" w:rsidP="00246A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</w:t>
      </w:r>
      <w:r>
        <w:rPr>
          <w:rFonts w:ascii="Times New Roman" w:hAnsi="Times New Roman"/>
          <w:sz w:val="28"/>
          <w:szCs w:val="28"/>
        </w:rPr>
        <w:t>в получении документов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присвоение специалистом,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/>
          <w:sz w:val="28"/>
          <w:szCs w:val="28"/>
        </w:rPr>
        <w:t xml:space="preserve">выполнения административной процедуры составляет 3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календарных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дня.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Формирование и направление межведомственных запросов 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специалисту, ответственному за предоставление муниципальной услуги. 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формирует и направляет межведомственные запросы</w:t>
      </w:r>
      <w:r>
        <w:rPr>
          <w:rFonts w:ascii="Times New Roman" w:hAnsi="Times New Roman"/>
          <w:sz w:val="28"/>
          <w:szCs w:val="28"/>
        </w:rPr>
        <w:t xml:space="preserve"> в органы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 (их копии, сведения, содержащиеся в них)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веб-сервисов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органов, предоставляющих муниципальные услуги.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РФ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>
        <w:rPr>
          <w:rFonts w:ascii="Times New Roman" w:eastAsia="Times New Roman" w:hAnsi="Times New Roman"/>
          <w:sz w:val="28"/>
          <w:szCs w:val="28"/>
        </w:rPr>
        <w:t xml:space="preserve">специалистом, осуществляющим формирование и направление межведомственного запроса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.</w:t>
      </w:r>
    </w:p>
    <w:p w:rsidR="00246A29" w:rsidRDefault="00246A29" w:rsidP="00246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/>
          <w:sz w:val="28"/>
          <w:szCs w:val="28"/>
        </w:rPr>
        <w:t xml:space="preserve">выполнения административной процедуры составляет 7 рабочих дней </w:t>
      </w:r>
      <w:r>
        <w:rPr>
          <w:rFonts w:ascii="Times New Roman" w:hAnsi="Times New Roman"/>
          <w:sz w:val="28"/>
          <w:szCs w:val="28"/>
        </w:rPr>
        <w:t>с момента поступления заявления в орган местного самоуправления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Рассмотрение документов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3.4. Основанием для начала административной процедуры является поступление ответа на межведомственный запрос.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Специалист администрации рассматривает представленные документы </w:t>
      </w:r>
      <w:r>
        <w:rPr>
          <w:rFonts w:cs="Times New Roman"/>
          <w:sz w:val="28"/>
          <w:szCs w:val="28"/>
        </w:rPr>
        <w:lastRenderedPageBreak/>
        <w:t>на наличие оснований для принятия решения о предоставлении муниципальной услуги, либо отказе в предоставлении муниципальной услуги.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наличии оснований для принятия решения о предоставлении муниципальной услуги специалист определяет почтовый адрес, оформляет и согласовывает проект решения (постановления, распоряжения) о присвоении, изменении или аннулировании адреса объекту адресации.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наличии оснований для отказа в присвоении, изменении или аннулировании адреса объекту адресации специалист оформляет и согласовывает проект решения об отказе в присвоении, изменении или аннулировании адреса объекту адресации по форме согласно приложению № 4 к Административному регламенту.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Результатом административной процедуры является оформленный и согласованный проект решени</w:t>
      </w:r>
      <w:proofErr w:type="gramStart"/>
      <w:r>
        <w:rPr>
          <w:rFonts w:cs="Times New Roman"/>
          <w:sz w:val="28"/>
          <w:szCs w:val="28"/>
        </w:rPr>
        <w:t>я(</w:t>
      </w:r>
      <w:proofErr w:type="gramEnd"/>
      <w:r>
        <w:rPr>
          <w:rFonts w:cs="Times New Roman"/>
          <w:sz w:val="28"/>
          <w:szCs w:val="28"/>
        </w:rPr>
        <w:t>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Максимальный срок выполнения административной процедуры составляет 15 рабочих дней с момента поступления заявления в орган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Принятие решения о предоставлении (отказе в предоставлении) муниципальной услуги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3.5. Основанием для начала исполнения административной процедуры является 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Оформленный и согласованный проект решения (постановления, распоряжения) о присвоении, изменении или аннулировании адреса объекту адресации или оформленный и согласованный проект решения об отказе в присвоении, изменении или аннулировании адреса объекту адресации представляется на рассмотрение и подпись главе администрации, а в его отсутствие - лицу, его замещающему.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Подписанное решени</w:t>
      </w:r>
      <w:proofErr w:type="gramStart"/>
      <w:r>
        <w:rPr>
          <w:rFonts w:cs="Times New Roman"/>
          <w:sz w:val="28"/>
          <w:szCs w:val="28"/>
        </w:rPr>
        <w:t>е(</w:t>
      </w:r>
      <w:proofErr w:type="gramEnd"/>
      <w:r>
        <w:rPr>
          <w:rFonts w:cs="Times New Roman"/>
          <w:sz w:val="28"/>
          <w:szCs w:val="28"/>
        </w:rPr>
        <w:t>постановление, распоряжение) о присвоении, изменении или аннулировании адреса объекту адресации или решения об отказе в присвоении, изменении или аннулировании адреса объекту адресации является принятым решением.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Максимальный срок выполнения административной процедуры составляет 18 рабочих дней с момента поступления заявления в орган местного самоуправления.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Выдача (направление) заявителю решения (постановления, распоряжения) о предоставлении муниципальной услуги или решения об отказе в предоставлении муниципальной услуги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3.6. Основанием для начала исполнения административной процедуры является принятое решение главой администрации.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Специалист администрации выдает (направляет) заявителю (представителю заявителя) решение (постановление, распоряжение) о предоставлении муниципальной услуги или решение об отказе в предоставлении муниципальной услуги (далее – документ).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выдаче документа на бумажном носителе специалист посредством телефонной связи уведомляет заявителя (представителя заявителя) о необходимости получения документа в течение 3 рабочих дней лично под расписку при предъявлении документа, удостоверяющего личность.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В случае отсутствия возможности уведомления заявителя, а также в случае неявки заявителя в указанный срок для получения документа специалист </w:t>
      </w:r>
      <w:proofErr w:type="spellStart"/>
      <w:r>
        <w:rPr>
          <w:rFonts w:cs="Times New Roman"/>
          <w:sz w:val="28"/>
          <w:szCs w:val="28"/>
        </w:rPr>
        <w:t>администраии</w:t>
      </w:r>
      <w:proofErr w:type="spellEnd"/>
      <w:r>
        <w:rPr>
          <w:rFonts w:cs="Times New Roman"/>
          <w:sz w:val="28"/>
          <w:szCs w:val="28"/>
        </w:rPr>
        <w:t xml:space="preserve"> направляет заявителю указанный документ по почте заказным письмом с уведомлением о вручении или в форме электронного документа в «Личный кабинет» Единого и регионального порталов </w:t>
      </w:r>
      <w:proofErr w:type="spellStart"/>
      <w:r>
        <w:rPr>
          <w:rFonts w:cs="Times New Roman"/>
          <w:sz w:val="28"/>
          <w:szCs w:val="28"/>
        </w:rPr>
        <w:t>госуслуг</w:t>
      </w:r>
      <w:proofErr w:type="spellEnd"/>
      <w:r>
        <w:rPr>
          <w:rFonts w:cs="Times New Roman"/>
          <w:sz w:val="28"/>
          <w:szCs w:val="28"/>
        </w:rPr>
        <w:t xml:space="preserve">, в случае обращения за </w:t>
      </w:r>
      <w:r>
        <w:rPr>
          <w:rFonts w:cs="Times New Roman"/>
          <w:color w:val="000000"/>
          <w:sz w:val="28"/>
          <w:szCs w:val="28"/>
        </w:rPr>
        <w:t>муниципальной</w:t>
      </w:r>
      <w:r>
        <w:rPr>
          <w:rFonts w:cs="Times New Roman"/>
          <w:sz w:val="28"/>
          <w:szCs w:val="28"/>
        </w:rPr>
        <w:t xml:space="preserve"> услуги через Единый и региональный порталы </w:t>
      </w:r>
      <w:proofErr w:type="spellStart"/>
      <w:r>
        <w:rPr>
          <w:rFonts w:cs="Times New Roman"/>
          <w:sz w:val="28"/>
          <w:szCs w:val="28"/>
        </w:rPr>
        <w:t>госуслуг</w:t>
      </w:r>
      <w:proofErr w:type="spellEnd"/>
      <w:r>
        <w:rPr>
          <w:rFonts w:cs="Times New Roman"/>
          <w:sz w:val="28"/>
          <w:szCs w:val="28"/>
        </w:rPr>
        <w:t>.</w:t>
      </w:r>
      <w:proofErr w:type="gramEnd"/>
    </w:p>
    <w:p w:rsidR="00246A29" w:rsidRDefault="00246A29" w:rsidP="00246A2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Максимальный срок выполнения административной процедуры составляет 11 рабочих </w:t>
      </w:r>
      <w:proofErr w:type="spellStart"/>
      <w:r>
        <w:rPr>
          <w:rFonts w:cs="Times New Roman"/>
          <w:sz w:val="28"/>
          <w:szCs w:val="28"/>
        </w:rPr>
        <w:t>днейсо</w:t>
      </w:r>
      <w:proofErr w:type="spellEnd"/>
      <w:r>
        <w:rPr>
          <w:rFonts w:cs="Times New Roman"/>
          <w:sz w:val="28"/>
          <w:szCs w:val="28"/>
        </w:rPr>
        <w:t xml:space="preserve"> дня принятия решения.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IV. Формы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соблюдением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и исполнением ответственными должностными лицами положений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административного регламента и иных нормативных правовых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актов, устанавливающих требования к предоставлению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муниципальной услуги, а также принятию ими решений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администрации осуществляется главой администрации  посредством анализа действий специалистов администрации, участвующих в предоставлении муниципальной услуги, и </w:t>
      </w:r>
      <w:r>
        <w:rPr>
          <w:rFonts w:ascii="Times New Roman" w:hAnsi="Times New Roman"/>
          <w:sz w:val="28"/>
          <w:szCs w:val="28"/>
        </w:rPr>
        <w:lastRenderedPageBreak/>
        <w:t>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Текущий контроль осуществляется постоянно.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полнотой и качеством предоставления государственной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главы администрации.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>
        <w:rPr>
          <w:rFonts w:ascii="Times New Roman" w:hAnsi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Периодичность осуществления плановых проверок устанавливается главой администрации.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31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пунктом</w:t>
        </w:r>
      </w:hyperlink>
      <w:r>
        <w:rPr>
          <w:rFonts w:ascii="Times New Roman" w:hAnsi="Times New Roman"/>
          <w:sz w:val="28"/>
          <w:szCs w:val="28"/>
        </w:rPr>
        <w:t xml:space="preserve"> 2.20 Административного регламента.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3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пункте 4.1</w:t>
        </w:r>
      </w:hyperlink>
      <w:r>
        <w:rPr>
          <w:rFonts w:ascii="Times New Roman" w:hAnsi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содержащей выводы о наличии или отсутствии недостатков и предложения по их устранению (при наличии недостатков). Справка подписывается главой администрации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>
        <w:rPr>
          <w:position w:val="-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8.75pt" equationxml="&lt;">
            <v:imagedata r:id="rId33" o:title="" chromakey="white"/>
          </v:shape>
        </w:pict>
      </w:r>
      <w:r>
        <w:rPr>
          <w:rFonts w:ascii="Times New Roman" w:hAnsi="Times New Roman"/>
          <w:sz w:val="28"/>
          <w:szCs w:val="28"/>
        </w:rPr>
        <w:instrText xml:space="preserve">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position w:val="-11"/>
        </w:rPr>
        <w:pict>
          <v:shape id="_x0000_i1026" type="#_x0000_t75" style="width:3pt;height:18.75pt" equationxml="&lt;">
            <v:imagedata r:id="rId33" o:title="" chromakey="white"/>
          </v:shape>
        </w:pict>
      </w:r>
      <w:r>
        <w:rPr>
          <w:rFonts w:ascii="Times New Roman" w:hAnsi="Times New Roman"/>
          <w:sz w:val="28"/>
          <w:szCs w:val="28"/>
        </w:rPr>
        <w:fldChar w:fldCharType="end"/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>
        <w:rPr>
          <w:rFonts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>
        <w:rPr>
          <w:rFonts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>
        <w:rPr>
          <w:rFonts w:cs="Times New Roman"/>
          <w:sz w:val="28"/>
          <w:szCs w:val="28"/>
        </w:rPr>
        <w:t>органа местного самоуправления</w:t>
      </w:r>
      <w:r>
        <w:rPr>
          <w:rFonts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>
        <w:rPr>
          <w:rFonts w:eastAsia="Calibri" w:cs="Times New Roman"/>
          <w:sz w:val="28"/>
          <w:szCs w:val="28"/>
        </w:rPr>
        <w:t>в порядке, установленном законодательством.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4.7. Персональная ответственность муниципальных служащих и должностных лиц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>
        <w:rPr>
          <w:rFonts w:ascii="Times New Roman" w:hAnsi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246A29" w:rsidRDefault="00246A29" w:rsidP="00246A29">
      <w:pPr>
        <w:pStyle w:val="ConsPlusNormal0"/>
        <w:jc w:val="center"/>
        <w:outlineLvl w:val="0"/>
        <w:rPr>
          <w:rFonts w:cs="Times New Roman"/>
          <w:b/>
          <w:sz w:val="32"/>
          <w:szCs w:val="28"/>
        </w:rPr>
      </w:pPr>
    </w:p>
    <w:p w:rsidR="00246A29" w:rsidRDefault="00246A29" w:rsidP="00246A29">
      <w:pPr>
        <w:pStyle w:val="ConsPlusNormal0"/>
        <w:jc w:val="center"/>
        <w:outlineLvl w:val="0"/>
        <w:rPr>
          <w:rFonts w:cs="Times New Roman"/>
          <w:b/>
          <w:sz w:val="32"/>
          <w:szCs w:val="28"/>
        </w:rPr>
      </w:pPr>
      <w:r>
        <w:rPr>
          <w:rFonts w:cs="Times New Roman"/>
          <w:b/>
          <w:sz w:val="32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34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Предмет жалобы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5.2. </w:t>
      </w:r>
      <w:proofErr w:type="gramStart"/>
      <w:r>
        <w:rPr>
          <w:rFonts w:cs="Times New Roman"/>
          <w:sz w:val="28"/>
          <w:szCs w:val="28"/>
        </w:rPr>
        <w:t xml:space="preserve"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</w:t>
      </w:r>
      <w:r>
        <w:rPr>
          <w:rFonts w:cs="Times New Roman"/>
          <w:sz w:val="28"/>
          <w:szCs w:val="28"/>
        </w:rPr>
        <w:lastRenderedPageBreak/>
        <w:t>согласно лицо, обратившееся с жалобой.</w:t>
      </w:r>
      <w:proofErr w:type="gramEnd"/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нарушение срока регистрации запроса заявителя о предоставлении муниципальной услуги;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б) нарушение срока предоставления муниципальной услуги;</w:t>
      </w:r>
    </w:p>
    <w:p w:rsidR="00246A29" w:rsidRDefault="00246A29" w:rsidP="00246A29">
      <w:pPr>
        <w:pStyle w:val="ab"/>
        <w:widowControl w:val="0"/>
        <w:ind w:left="360"/>
        <w:jc w:val="both"/>
        <w:rPr>
          <w:rFonts w:eastAsia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в) требование у заявителя документов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не предусмотренных  </w:t>
      </w:r>
      <w:r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spellStart"/>
      <w:proofErr w:type="gramStart"/>
      <w:r>
        <w:rPr>
          <w:rFonts w:cs="Times New Roman"/>
          <w:sz w:val="28"/>
          <w:szCs w:val="28"/>
        </w:rPr>
        <w:t>д</w:t>
      </w:r>
      <w:proofErr w:type="spellEnd"/>
      <w:r>
        <w:rPr>
          <w:rFonts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>
        <w:t xml:space="preserve">, </w:t>
      </w:r>
      <w:r>
        <w:rPr>
          <w:rFonts w:cs="Times New Roman"/>
          <w:sz w:val="28"/>
          <w:szCs w:val="28"/>
        </w:rPr>
        <w:t>установленного пунктом 2.4.</w:t>
      </w:r>
      <w:proofErr w:type="gramEnd"/>
      <w:r>
        <w:rPr>
          <w:rFonts w:cs="Times New Roman"/>
          <w:sz w:val="28"/>
          <w:szCs w:val="28"/>
        </w:rPr>
        <w:t xml:space="preserve"> Административного регламента;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</w:t>
      </w:r>
      <w:proofErr w:type="spellEnd"/>
      <w:r>
        <w:rPr>
          <w:rFonts w:cs="Times New Roman"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246A29" w:rsidRDefault="00246A29" w:rsidP="00246A29">
      <w:pPr>
        <w:pStyle w:val="ConsPlusNormal0"/>
        <w:ind w:firstLine="540"/>
        <w:jc w:val="both"/>
        <w:rPr>
          <w:rFonts w:ascii="Arial" w:hAnsi="Arial" w:cs="Arial"/>
          <w:sz w:val="20"/>
          <w:szCs w:val="20"/>
        </w:rPr>
      </w:pPr>
    </w:p>
    <w:p w:rsidR="00246A29" w:rsidRDefault="00246A29" w:rsidP="00246A2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 главе администрации.</w:t>
      </w:r>
    </w:p>
    <w:p w:rsidR="00246A29" w:rsidRDefault="00246A29" w:rsidP="00246A29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случаях, предусмотренными подпунктами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246A29" w:rsidRDefault="00246A29" w:rsidP="00246A29">
      <w:pPr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/>
          <w:i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 подачи и рассмотрения жалобы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>
        <w:rPr>
          <w:rFonts w:ascii="Times New Roman" w:hAnsi="Times New Roman"/>
          <w:sz w:val="28"/>
          <w:szCs w:val="28"/>
        </w:rPr>
        <w:t xml:space="preserve">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5.6. Жалоба в соответствии с Федеральным законом</w:t>
      </w:r>
      <w:r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sz w:val="28"/>
          <w:szCs w:val="28"/>
        </w:rPr>
        <w:t xml:space="preserve"> должна содержать: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подтверждающего полномочия на осуществление действий от имени заявителя, может быть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246A29" w:rsidRDefault="00246A29" w:rsidP="00246A29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5.8. Время приема жалоб должно совпадать со временем предоставления муниципальной услуги.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5.9.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5.10. В электронном виде жалоба может быть подана заявителем посредством: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Единого и регионального портала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случаях, предусмотренными подпунктами «</w:t>
      </w:r>
      <w:proofErr w:type="spellStart"/>
      <w:r>
        <w:rPr>
          <w:rFonts w:cs="Times New Roman"/>
          <w:sz w:val="28"/>
          <w:szCs w:val="28"/>
        </w:rPr>
        <w:t>з</w:t>
      </w:r>
      <w:proofErr w:type="spellEnd"/>
      <w:r>
        <w:rPr>
          <w:rFonts w:cs="Times New Roman"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Сроки рассмотрения жалобы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5.11.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>
        <w:rPr>
          <w:rFonts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5.12. Оснований для приостановления рассмотрения жалобы не предусмотрено.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Результат рассмотрения жалобы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5.13. По результатам рассмотрения жалобы орган местного самоуправления принимает одно из следующих решений: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отказывает в удовлетворении жалобы.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5.14.В случае установления в ходе или по результатам </w:t>
      </w:r>
      <w:proofErr w:type="gramStart"/>
      <w:r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246A29" w:rsidRDefault="00246A29" w:rsidP="00246A29">
      <w:pPr>
        <w:pStyle w:val="ConsPlusNormal0"/>
        <w:jc w:val="both"/>
        <w:outlineLvl w:val="1"/>
        <w:rPr>
          <w:rFonts w:ascii="Calibri" w:hAnsi="Calibri"/>
          <w:i/>
          <w:szCs w:val="20"/>
        </w:rPr>
      </w:pPr>
    </w:p>
    <w:p w:rsidR="00246A29" w:rsidRDefault="00246A29" w:rsidP="00246A29">
      <w:pPr>
        <w:pStyle w:val="ConsPlusNormal0"/>
        <w:jc w:val="both"/>
        <w:outlineLvl w:val="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5.15. Не позднее дня, следующего за днем принятия решения, указанного в </w:t>
      </w:r>
      <w:hyperlink r:id="rId35" w:anchor="Par53" w:history="1">
        <w:r>
          <w:rPr>
            <w:rStyle w:val="a3"/>
            <w:rFonts w:cs="Times New Roman"/>
            <w:color w:val="auto"/>
            <w:sz w:val="28"/>
            <w:szCs w:val="28"/>
            <w:u w:val="none"/>
          </w:rPr>
          <w:t>пункте 5.13</w:t>
        </w:r>
      </w:hyperlink>
      <w:r>
        <w:rPr>
          <w:rFonts w:cs="Times New Roman"/>
          <w:sz w:val="28"/>
          <w:szCs w:val="28"/>
        </w:rPr>
        <w:t>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основания для принятия решения по жалобе;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принятое по жалобе решение;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в случае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5.16.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</w:rPr>
      </w:pPr>
    </w:p>
    <w:p w:rsidR="00246A29" w:rsidRDefault="00246A29" w:rsidP="00246A29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5.17. Заявитель имеет право на получение информации и документов, необходимых для обоснования и рассмотрения жалобы</w:t>
      </w:r>
      <w:r>
        <w:rPr>
          <w:rFonts w:eastAsia="Calibri" w:cs="Times New Roman"/>
          <w:b/>
          <w:bCs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246A29" w:rsidRDefault="00246A29" w:rsidP="00246A29">
      <w:pPr>
        <w:pStyle w:val="ConsPlusNormal0"/>
        <w:jc w:val="center"/>
        <w:outlineLvl w:val="1"/>
        <w:rPr>
          <w:rFonts w:cs="Times New Roman"/>
          <w:b/>
          <w:sz w:val="28"/>
          <w:szCs w:val="28"/>
        </w:rPr>
      </w:pP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5.18. Информация о порядке подачи и рассмотрения жалобы доводится до заявителя следующими способами: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246A29" w:rsidRDefault="00246A29" w:rsidP="00246A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«Интернет», на Едином и региональном порталах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br w:type="page"/>
      </w:r>
      <w:proofErr w:type="gramEnd"/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1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 административному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регламенту по предоставлению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муниципальной услуги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«Выдача решения о присвоении,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изменении</w:t>
      </w:r>
      <w:proofErr w:type="gramEnd"/>
      <w:r>
        <w:rPr>
          <w:rFonts w:cs="Times New Roman"/>
          <w:sz w:val="24"/>
          <w:szCs w:val="24"/>
        </w:rPr>
        <w:t xml:space="preserve"> или аннулировании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адреса объекту адресации»</w:t>
      </w:r>
    </w:p>
    <w:p w:rsidR="00246A29" w:rsidRDefault="00246A29" w:rsidP="00246A29">
      <w:pPr>
        <w:spacing w:after="0" w:line="240" w:lineRule="auto"/>
        <w:jc w:val="center"/>
      </w:pPr>
    </w:p>
    <w:p w:rsidR="00246A29" w:rsidRDefault="00246A29" w:rsidP="00246A29">
      <w:pPr>
        <w:spacing w:after="0" w:line="240" w:lineRule="auto"/>
        <w:jc w:val="center"/>
      </w:pPr>
    </w:p>
    <w:p w:rsidR="00246A29" w:rsidRDefault="00246A29" w:rsidP="00246A29">
      <w:pPr>
        <w:spacing w:after="0" w:line="240" w:lineRule="auto"/>
        <w:jc w:val="center"/>
      </w:pPr>
    </w:p>
    <w:p w:rsidR="00246A29" w:rsidRDefault="00246A29" w:rsidP="00246A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36" w:history="1">
        <w:r>
          <w:rPr>
            <w:rStyle w:val="a3"/>
            <w:rFonts w:ascii="Times New Roman" w:hAnsi="Times New Roman"/>
            <w:b/>
            <w:color w:val="auto"/>
            <w:sz w:val="28"/>
            <w:szCs w:val="28"/>
            <w:u w:val="none"/>
          </w:rPr>
          <w:t>Сведения</w:t>
        </w:r>
      </w:hyperlink>
      <w:r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246A29" w:rsidRDefault="00246A29" w:rsidP="00246A2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6"/>
        <w:gridCol w:w="1982"/>
        <w:gridCol w:w="1279"/>
        <w:gridCol w:w="2821"/>
        <w:gridCol w:w="1633"/>
      </w:tblGrid>
      <w:tr w:rsidR="00246A29" w:rsidTr="00246A2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График работы</w:t>
            </w:r>
          </w:p>
        </w:tc>
      </w:tr>
      <w:tr w:rsidR="00246A29" w:rsidTr="00246A2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рыковка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ул.Грибанова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д.16а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8(84573)2-31-45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brik.duhovnitskoe.sarmo.ru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Понедельник-четверг: с 8-00 до 17-30;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пятница: с 8-00 до 16-30;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перерыв на обед: с 12-00 до 13-30;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выходной: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 воскресенье</w:t>
            </w:r>
          </w:p>
        </w:tc>
      </w:tr>
      <w:tr w:rsidR="00246A29" w:rsidTr="00246A29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МФЦ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</w:t>
            </w:r>
            <w:proofErr w:type="gramStart"/>
            <w:r>
              <w:rPr>
                <w:rFonts w:ascii="Times New Roman" w:hAnsi="Times New Roman"/>
                <w:sz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</w:rPr>
              <w:t>уховницкое, ул. Ленина,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д. 27а /1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8(84573)2-24-24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www.mfc64.ru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Вторник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>9,00 ч.-20,00ч.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Среда-пятница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>9,00ч.-18,00ч.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Суббота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</w:rPr>
              <w:t>9,00 ч.-15,30 ч.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Обед: 13,00ч.-14,00ч.</w:t>
            </w:r>
          </w:p>
          <w:p w:rsidR="00246A29" w:rsidRDefault="00246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Понедельник, воскресенье - выходной</w:t>
            </w:r>
          </w:p>
        </w:tc>
      </w:tr>
    </w:tbl>
    <w:p w:rsidR="00246A29" w:rsidRDefault="00246A29" w:rsidP="00246A29">
      <w:pPr>
        <w:rPr>
          <w:rFonts w:ascii="Times New Roman" w:hAnsi="Times New Roman"/>
          <w:sz w:val="28"/>
          <w:szCs w:val="28"/>
          <w:highlight w:val="yellow"/>
        </w:rPr>
      </w:pPr>
    </w:p>
    <w:p w:rsidR="00246A29" w:rsidRDefault="00246A29" w:rsidP="00246A29">
      <w:pPr>
        <w:rPr>
          <w:rFonts w:ascii="Times New Roman" w:hAnsi="Times New Roman"/>
          <w:sz w:val="24"/>
          <w:szCs w:val="24"/>
        </w:rPr>
      </w:pPr>
    </w:p>
    <w:p w:rsidR="00246A29" w:rsidRDefault="00246A29" w:rsidP="00246A29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2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 административному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регламенту по предоставлению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муниципальной услуги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«Выдача решения о присвоении,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изменении</w:t>
      </w:r>
      <w:proofErr w:type="gramEnd"/>
      <w:r>
        <w:rPr>
          <w:rFonts w:cs="Times New Roman"/>
          <w:sz w:val="24"/>
          <w:szCs w:val="24"/>
        </w:rPr>
        <w:t xml:space="preserve"> или аннулировании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адреса объекту адресации»</w:t>
      </w:r>
    </w:p>
    <w:p w:rsidR="00246A29" w:rsidRDefault="00246A29" w:rsidP="00246A29">
      <w:pPr>
        <w:pStyle w:val="ConsPlusTitle"/>
        <w:jc w:val="center"/>
      </w:pPr>
    </w:p>
    <w:p w:rsidR="00246A29" w:rsidRDefault="00246A29" w:rsidP="00246A29">
      <w:pPr>
        <w:pStyle w:val="ConsPlusTitle"/>
        <w:jc w:val="center"/>
      </w:pPr>
      <w:r>
        <w:t>ФОРМА ЗАЯВЛЕНИЯ</w:t>
      </w:r>
    </w:p>
    <w:p w:rsidR="00246A29" w:rsidRDefault="00246A29" w:rsidP="00246A29">
      <w:pPr>
        <w:pStyle w:val="ConsPlusTitle"/>
        <w:jc w:val="center"/>
      </w:pPr>
      <w:r>
        <w:t>О ПРИСВОЕНИИ ОБЪЕКТУ АДРЕСАЦИИ АДРЕСА ИЛИ АННУЛИРОВАНИИ</w:t>
      </w:r>
    </w:p>
    <w:p w:rsidR="00246A29" w:rsidRDefault="00246A29" w:rsidP="00246A29">
      <w:pPr>
        <w:pStyle w:val="ConsPlusTitle"/>
        <w:jc w:val="center"/>
      </w:pPr>
      <w:r>
        <w:t>ЕГО АДРЕСА</w:t>
      </w:r>
    </w:p>
    <w:p w:rsidR="00246A29" w:rsidRDefault="00246A29" w:rsidP="00246A29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992"/>
      </w:tblGrid>
      <w:tr w:rsidR="00246A29" w:rsidTr="00246A29">
        <w:tc>
          <w:tcPr>
            <w:tcW w:w="6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1</w:t>
            </w: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rPr>
                <w:sz w:val="20"/>
                <w:szCs w:val="20"/>
                <w:lang w:eastAsia="ru-RU"/>
              </w:rPr>
            </w:pPr>
            <w:r>
              <w:t>Заявление принято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регистрационный номер _______________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количество листов заявления ___________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количество прилагаемых документов ____,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в том числе оригиналов ___, копий ____, количество листов в оригиналах ____, копиях ____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ФИО должностного лица ________________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подпись должностного лица ____________</w:t>
            </w:r>
          </w:p>
        </w:tc>
      </w:tr>
      <w:tr w:rsidR="00246A29" w:rsidTr="00246A29">
        <w:trPr>
          <w:trHeight w:val="50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  <w:rPr>
                <w:sz w:val="20"/>
                <w:szCs w:val="20"/>
                <w:lang w:eastAsia="ru-RU"/>
              </w:rPr>
            </w:pPr>
            <w:r>
              <w:t xml:space="preserve">В администрацию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Духовницкого муниципального района</w:t>
            </w:r>
          </w:p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----------------------------------------</w:t>
            </w:r>
          </w:p>
          <w:p w:rsidR="00246A29" w:rsidRDefault="00246A29">
            <w:pPr>
              <w:pStyle w:val="ConsPlusNormal0"/>
              <w:spacing w:line="276" w:lineRule="auto"/>
              <w:jc w:val="center"/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09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6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дата "__" 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246A29" w:rsidTr="00246A2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3.1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Прошу в отношении объекта адресации: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Вид: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Земельный участок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Объект незавершенного строительства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Здание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3.2</w:t>
            </w: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Присвоить адрес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из земель, находящихся в государственной или муниципальной собственности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раздела земельного участка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Количество образуемых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земельного участка, раздел которого осуществляется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земельного участка, раздел которого осуществляется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земельного участка путем объединения земельных участков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 xml:space="preserve">Кадастровый номер объединяемого земельного участка </w:t>
            </w:r>
            <w:hyperlink r:id="rId37" w:anchor="P560" w:history="1">
              <w:r>
                <w:rPr>
                  <w:rStyle w:val="a3"/>
                  <w:u w:val="none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Адрес объединяемого земельного участка </w:t>
            </w:r>
            <w:hyperlink r:id="rId38" w:anchor="P560" w:history="1">
              <w:r>
                <w:rPr>
                  <w:rStyle w:val="a3"/>
                  <w:u w:val="none"/>
                </w:rPr>
                <w:t>&lt;1&gt;</w:t>
              </w:r>
            </w:hyperlink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434"/>
        <w:gridCol w:w="3416"/>
        <w:gridCol w:w="1944"/>
        <w:gridCol w:w="1331"/>
        <w:gridCol w:w="1992"/>
      </w:tblGrid>
      <w:tr w:rsidR="00246A29" w:rsidTr="00246A29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выдела из земельного участка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земельного участка, из которого осуществляется выдел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земельного участка, из которого осуществляется выдел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земельного участк</w:t>
            </w:r>
            <w:proofErr w:type="gramStart"/>
            <w:r>
              <w:t>а(</w:t>
            </w:r>
            <w:proofErr w:type="spellStart"/>
            <w:proofErr w:type="gramEnd"/>
            <w:r>
              <w:t>ов</w:t>
            </w:r>
            <w:proofErr w:type="spellEnd"/>
            <w:r>
              <w:t>) путем перераспределения земельных участков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Количество земельных участков, которые перераспределяются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Кадастровый номер земельного участка, который перераспределяется </w:t>
            </w:r>
            <w:hyperlink r:id="rId39" w:anchor="P561" w:history="1">
              <w:r>
                <w:rPr>
                  <w:rStyle w:val="a3"/>
                  <w:u w:val="none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Адрес земельного участка, который перераспределяется </w:t>
            </w:r>
            <w:hyperlink r:id="rId40" w:anchor="P561" w:history="1">
              <w:r>
                <w:rPr>
                  <w:rStyle w:val="a3"/>
                  <w:u w:val="none"/>
                </w:rPr>
                <w:t>&lt;2&gt;</w:t>
              </w:r>
            </w:hyperlink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Строительством, реконструкцией здания, сооружения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земельного участка, на котором осуществляется строительство (реконструкция)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Переводом жилого помещения в нежилое помещение и нежилого помещения в жилое помещение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Адрес помещения</w:t>
            </w: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9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246A29" w:rsidTr="00246A29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96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здания, сооружения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здания, сооружения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помещени</w:t>
            </w:r>
            <w:proofErr w:type="gramStart"/>
            <w:r>
              <w:t>я(</w:t>
            </w:r>
            <w:proofErr w:type="spellStart"/>
            <w:proofErr w:type="gramEnd"/>
            <w:r>
              <w:t>ий</w:t>
            </w:r>
            <w:proofErr w:type="spellEnd"/>
            <w:r>
              <w:t>) в здании, сооружении путем раздела помещения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Назначение помещения (жилое (нежилое) помещение) </w:t>
            </w:r>
            <w:hyperlink r:id="rId41" w:anchor="P562" w:history="1">
              <w:r>
                <w:rPr>
                  <w:rStyle w:val="a3"/>
                  <w:u w:val="none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Вид помещения </w:t>
            </w:r>
            <w:hyperlink r:id="rId42" w:anchor="P562" w:history="1">
              <w:r>
                <w:rPr>
                  <w:rStyle w:val="a3"/>
                  <w:u w:val="none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Количество помещений </w:t>
            </w:r>
            <w:hyperlink r:id="rId43" w:anchor="P562" w:history="1">
              <w:r>
                <w:rPr>
                  <w:rStyle w:val="a3"/>
                  <w:u w:val="none"/>
                </w:rPr>
                <w:t>&lt;3&gt;</w:t>
              </w:r>
            </w:hyperlink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помещения, раздел которого осуществляется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Образование нежилого помещения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Кадастровый номер объединяемого </w:t>
            </w:r>
            <w:r>
              <w:lastRenderedPageBreak/>
              <w:t xml:space="preserve">помещения </w:t>
            </w:r>
            <w:hyperlink r:id="rId44" w:anchor="P563" w:history="1">
              <w:r>
                <w:rPr>
                  <w:rStyle w:val="a3"/>
                  <w:u w:val="none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lastRenderedPageBreak/>
              <w:t xml:space="preserve">Адрес объединяемого помещения </w:t>
            </w:r>
            <w:hyperlink r:id="rId45" w:anchor="P563" w:history="1">
              <w:r>
                <w:rPr>
                  <w:rStyle w:val="a3"/>
                  <w:u w:val="none"/>
                </w:rPr>
                <w:t>&lt;4&gt;</w:t>
              </w:r>
            </w:hyperlink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Образование нежилого помещения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Адрес здания, сооружения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539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432"/>
        <w:gridCol w:w="3255"/>
        <w:gridCol w:w="2091"/>
        <w:gridCol w:w="1331"/>
        <w:gridCol w:w="1992"/>
      </w:tblGrid>
      <w:tr w:rsidR="00246A29" w:rsidTr="00246A29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Аннулировать адрес объекта адресации: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10"/>
              <w:jc w:val="both"/>
            </w:pPr>
            <w: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Наименование внутригородского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В 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Прекращением существования объекта адресации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proofErr w:type="gramStart"/>
            <w:r>
              <w:t xml:space="preserve">Отказом в осуществлении кадастрового учета объекта адресации по основаниям, указанным в </w:t>
            </w:r>
            <w:hyperlink r:id="rId46" w:history="1">
              <w:r>
                <w:rPr>
                  <w:rStyle w:val="a3"/>
                  <w:u w:val="none"/>
                </w:rPr>
                <w:t>пунктах 1</w:t>
              </w:r>
            </w:hyperlink>
            <w:r>
              <w:t xml:space="preserve"> и </w:t>
            </w:r>
            <w:hyperlink r:id="rId47" w:history="1">
              <w:r>
                <w:rPr>
                  <w:rStyle w:val="a3"/>
                  <w:u w:val="none"/>
                </w:rPr>
                <w:t>3 части 2 статьи 27</w:t>
              </w:r>
            </w:hyperlink>
            <w: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>
              <w:t>www.pravo.gov.ru</w:t>
            </w:r>
            <w:proofErr w:type="spellEnd"/>
            <w:r>
              <w:t>, 23 декабря 2014 г.)</w:t>
            </w:r>
            <w:proofErr w:type="gramEnd"/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Присвоением объекту адресации нового адреса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246A29" w:rsidTr="00246A29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963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Собственник объекта адресации или лицо, обладающее иным вещным правом на объект </w:t>
            </w:r>
            <w:r>
              <w:lastRenderedPageBreak/>
              <w:t>адресации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физическое лицо: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ИНН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номер: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59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адрес электронной почты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09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КПП (для российского юридического лица):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адрес электронной почты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065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2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Вещное право на объект адресации: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право собственности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право хозяйственного ведения имуществом на объект адресации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право оперативного управления имуществом на объект адресации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право пожизненно наследуемого владения земельным участком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право постоянного (бессрочного) пользования земельным участком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В многофункциональном центре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246A29" w:rsidTr="00246A29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В личном кабинете федеральной информационной адресной системы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10"/>
              <w:jc w:val="both"/>
            </w:pPr>
            <w: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Расписку в получении документов прошу: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Выдать лично</w:t>
            </w:r>
          </w:p>
        </w:tc>
        <w:tc>
          <w:tcPr>
            <w:tcW w:w="70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rPr>
                <w:sz w:val="20"/>
                <w:szCs w:val="20"/>
                <w:lang w:eastAsia="ru-RU"/>
              </w:rPr>
            </w:pPr>
            <w:r>
              <w:t>Расписка получена: ___________________________________</w:t>
            </w:r>
          </w:p>
          <w:p w:rsidR="00246A29" w:rsidRDefault="00246A29">
            <w:pPr>
              <w:pStyle w:val="ConsPlusNormal0"/>
              <w:spacing w:line="276" w:lineRule="auto"/>
              <w:ind w:left="3005"/>
              <w:jc w:val="both"/>
            </w:pPr>
            <w:r>
              <w:t>(подпись заявителя)</w:t>
            </w:r>
          </w:p>
        </w:tc>
      </w:tr>
      <w:tr w:rsidR="00246A29" w:rsidTr="00246A29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3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Не направлять</w:t>
            </w: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246A29" w:rsidTr="00246A29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963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Заявитель: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246A29" w:rsidTr="00246A29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физическое лицо: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ИНН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номер: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"__" 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адрес электронной почты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31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firstLine="5"/>
              <w:jc w:val="both"/>
            </w:pPr>
            <w: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ИНН (для российского юридического лица):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номер регистрации (для иностранного юридического лица):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 xml:space="preserve">"__" 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адрес электронной почты (при наличии):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63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наименование и реквизиты документа, подтверждающего полномочия представителя: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Документы, прилагаемые к заявлению: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Оригинал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 xml:space="preserve">Копия в количестве ___ экз., на ___ </w:t>
            </w:r>
            <w:proofErr w:type="gramStart"/>
            <w:r>
              <w:t>л</w:t>
            </w:r>
            <w:proofErr w:type="gramEnd"/>
            <w:r>
              <w:t>.</w:t>
            </w:r>
          </w:p>
        </w:tc>
      </w:tr>
      <w:tr w:rsidR="00246A29" w:rsidTr="00246A29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right"/>
            </w:pPr>
            <w: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Примечание:</w:t>
            </w: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358"/>
        <w:gridCol w:w="3389"/>
        <w:gridCol w:w="1363"/>
        <w:gridCol w:w="1992"/>
      </w:tblGrid>
      <w:tr w:rsidR="00246A29" w:rsidTr="00246A29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5"/>
              <w:jc w:val="both"/>
            </w:pPr>
            <w:r>
              <w:t>Лист N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ind w:left="10"/>
              <w:jc w:val="both"/>
            </w:pPr>
            <w:r>
              <w:t>Всего листов ___</w:t>
            </w:r>
          </w:p>
        </w:tc>
      </w:tr>
      <w:tr w:rsidR="00246A29" w:rsidTr="00246A29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both"/>
            </w:pPr>
            <w:proofErr w:type="gramStart"/>
            <w: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</w:t>
            </w:r>
            <w:r>
              <w:lastRenderedPageBreak/>
              <w:t>Российской Федерации),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246A29" w:rsidTr="00246A2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>
              <w:t>Настоящим также подтверждаю, что: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246A29" w:rsidRDefault="00246A29">
            <w:pPr>
              <w:pStyle w:val="ConsPlusNormal0"/>
              <w:spacing w:line="276" w:lineRule="auto"/>
            </w:pPr>
            <w:r>
              <w:t>представленные правоустанавливающи</w:t>
            </w:r>
            <w:proofErr w:type="gramStart"/>
            <w:r>
              <w:t>й(</w:t>
            </w:r>
            <w:proofErr w:type="spellStart"/>
            <w:proofErr w:type="gramEnd"/>
            <w:r>
              <w:t>ие</w:t>
            </w:r>
            <w:proofErr w:type="spellEnd"/>
            <w:r>
              <w:t>) документ(</w:t>
            </w:r>
            <w:proofErr w:type="spellStart"/>
            <w:r>
              <w:t>ы</w:t>
            </w:r>
            <w:proofErr w:type="spellEnd"/>
            <w: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246A29" w:rsidTr="00246A2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Дата</w:t>
            </w: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t>_________________</w:t>
            </w:r>
          </w:p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  <w:r>
              <w:t>_______________________</w:t>
            </w:r>
          </w:p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A29" w:rsidRDefault="00246A29">
            <w:pPr>
              <w:pStyle w:val="ConsPlusNormal0"/>
              <w:spacing w:line="276" w:lineRule="auto"/>
              <w:jc w:val="both"/>
            </w:pPr>
            <w:r>
              <w:t xml:space="preserve">"__" 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246A29" w:rsidTr="00246A29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Отметка специалиста, принявшего заявление и приложенные к нему документы:</w:t>
            </w: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  <w:tr w:rsidR="00246A29" w:rsidTr="00246A29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  <w:tc>
          <w:tcPr>
            <w:tcW w:w="91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A29" w:rsidRDefault="00246A29">
            <w:pPr>
              <w:pStyle w:val="ConsPlusNormal0"/>
              <w:spacing w:line="276" w:lineRule="auto"/>
            </w:pP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p w:rsidR="00246A29" w:rsidRDefault="00246A29" w:rsidP="00246A29">
      <w:pPr>
        <w:pStyle w:val="ConsPlusNormal0"/>
        <w:ind w:firstLine="540"/>
        <w:jc w:val="both"/>
        <w:rPr>
          <w:sz w:val="20"/>
        </w:rPr>
      </w:pPr>
      <w:r>
        <w:t>--------------------------------</w:t>
      </w:r>
    </w:p>
    <w:p w:rsidR="00246A29" w:rsidRDefault="00246A29" w:rsidP="00246A29">
      <w:pPr>
        <w:pStyle w:val="ConsPlusNormal0"/>
        <w:ind w:firstLine="540"/>
        <w:jc w:val="both"/>
      </w:pPr>
      <w:bookmarkStart w:id="3" w:name="P560"/>
      <w:bookmarkEnd w:id="3"/>
      <w:r>
        <w:t>&lt;1&gt; Строка дублируется для каждого объединенного земельного участка.</w:t>
      </w:r>
    </w:p>
    <w:p w:rsidR="00246A29" w:rsidRDefault="00246A29" w:rsidP="00246A29">
      <w:pPr>
        <w:pStyle w:val="ConsPlusNormal0"/>
        <w:ind w:firstLine="540"/>
        <w:jc w:val="both"/>
      </w:pPr>
      <w:bookmarkStart w:id="4" w:name="P561"/>
      <w:bookmarkEnd w:id="4"/>
      <w:r>
        <w:t>&lt;2&gt; Строка дублируется для каждого перераспределенного земельного участка.</w:t>
      </w:r>
    </w:p>
    <w:p w:rsidR="00246A29" w:rsidRDefault="00246A29" w:rsidP="00246A29">
      <w:pPr>
        <w:pStyle w:val="ConsPlusNormal0"/>
        <w:ind w:firstLine="540"/>
        <w:jc w:val="both"/>
      </w:pPr>
      <w:bookmarkStart w:id="5" w:name="P562"/>
      <w:bookmarkEnd w:id="5"/>
      <w:r>
        <w:t>&lt;3&gt; Строка дублируется для каждого разделенного помещения.</w:t>
      </w:r>
    </w:p>
    <w:p w:rsidR="00246A29" w:rsidRDefault="00246A29" w:rsidP="00246A29">
      <w:pPr>
        <w:pStyle w:val="ConsPlusNormal0"/>
        <w:ind w:firstLine="540"/>
        <w:jc w:val="both"/>
      </w:pPr>
      <w:bookmarkStart w:id="6" w:name="P563"/>
      <w:bookmarkEnd w:id="6"/>
      <w:r>
        <w:t>&lt;4&gt; Строка дублируется для каждого объединенного помещения.</w:t>
      </w:r>
    </w:p>
    <w:p w:rsidR="00246A29" w:rsidRDefault="00246A29" w:rsidP="00246A29">
      <w:pPr>
        <w:pStyle w:val="ConsPlusNormal0"/>
        <w:ind w:firstLine="540"/>
        <w:jc w:val="both"/>
      </w:pPr>
    </w:p>
    <w:p w:rsidR="00246A29" w:rsidRDefault="00246A29" w:rsidP="00246A29">
      <w:pPr>
        <w:pStyle w:val="ConsPlusNormal0"/>
        <w:ind w:firstLine="540"/>
        <w:jc w:val="both"/>
      </w:pPr>
      <w:r>
        <w:t>Примечание.</w:t>
      </w:r>
    </w:p>
    <w:p w:rsidR="00246A29" w:rsidRDefault="00246A29" w:rsidP="00246A29">
      <w:pPr>
        <w:pStyle w:val="ConsPlusNormal0"/>
        <w:ind w:firstLine="540"/>
        <w:jc w:val="both"/>
      </w:pPr>
      <w: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246A29" w:rsidRDefault="00246A29" w:rsidP="00246A29">
      <w:pPr>
        <w:pStyle w:val="ConsPlusNormal0"/>
        <w:ind w:firstLine="540"/>
        <w:jc w:val="both"/>
      </w:pPr>
      <w:bookmarkStart w:id="7" w:name="P567"/>
      <w:bookmarkEnd w:id="7"/>
      <w: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246A29" w:rsidRDefault="00246A29" w:rsidP="00246A29">
      <w:pPr>
        <w:pStyle w:val="ConsPlusNormal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4"/>
        <w:gridCol w:w="546"/>
        <w:gridCol w:w="546"/>
      </w:tblGrid>
      <w:tr w:rsidR="00246A29" w:rsidTr="00246A29"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right"/>
            </w:pPr>
            <w:bookmarkStart w:id="8" w:name="P569"/>
            <w:bookmarkEnd w:id="8"/>
            <w:r>
              <w:t>(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9" w:rsidRDefault="00246A29">
            <w:pPr>
              <w:pStyle w:val="ConsPlusNormal0"/>
              <w:spacing w:line="276" w:lineRule="auto"/>
              <w:jc w:val="center"/>
            </w:pPr>
            <w:r>
              <w:t>V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46A29" w:rsidRDefault="00246A29">
            <w:pPr>
              <w:pStyle w:val="ConsPlusNormal0"/>
              <w:spacing w:line="276" w:lineRule="auto"/>
            </w:pPr>
            <w:r>
              <w:t>).</w:t>
            </w:r>
          </w:p>
        </w:tc>
      </w:tr>
    </w:tbl>
    <w:p w:rsidR="00246A29" w:rsidRDefault="00246A29" w:rsidP="00246A29">
      <w:pPr>
        <w:pStyle w:val="ConsPlusNormal0"/>
        <w:jc w:val="both"/>
        <w:rPr>
          <w:rFonts w:ascii="Calibri" w:hAnsi="Calibri"/>
          <w:szCs w:val="20"/>
          <w:lang w:eastAsia="ru-RU"/>
        </w:rPr>
      </w:pPr>
    </w:p>
    <w:p w:rsidR="00246A29" w:rsidRDefault="00246A29" w:rsidP="00246A29">
      <w:pPr>
        <w:pStyle w:val="ConsPlusNormal0"/>
        <w:ind w:firstLine="540"/>
        <w:jc w:val="both"/>
        <w:rPr>
          <w:sz w:val="20"/>
        </w:rPr>
      </w:pPr>
      <w:proofErr w:type="gramStart"/>
      <w:r>
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</w:t>
      </w:r>
      <w:proofErr w:type="gramEnd"/>
      <w:r>
        <w:t>. В этом случае строки, не подлежащие заполнению, из формы заявления исключаются.</w:t>
      </w:r>
    </w:p>
    <w:p w:rsidR="00246A29" w:rsidRDefault="00246A29" w:rsidP="00246A29">
      <w:pPr>
        <w:pStyle w:val="ConsPlusNormal0"/>
        <w:jc w:val="both"/>
      </w:pPr>
    </w:p>
    <w:p w:rsidR="00246A29" w:rsidRDefault="00246A29" w:rsidP="00246A29">
      <w:pPr>
        <w:pStyle w:val="ConsPlusNormal0"/>
        <w:jc w:val="both"/>
      </w:pPr>
    </w:p>
    <w:p w:rsidR="00246A29" w:rsidRDefault="00246A29" w:rsidP="00246A29">
      <w:pPr>
        <w:pStyle w:val="ConsPlusNormal0"/>
        <w:jc w:val="both"/>
      </w:pPr>
    </w:p>
    <w:p w:rsidR="00246A29" w:rsidRDefault="00246A29" w:rsidP="00246A29">
      <w:pPr>
        <w:pStyle w:val="ConsPlusNormal0"/>
        <w:jc w:val="both"/>
      </w:pPr>
    </w:p>
    <w:p w:rsidR="00246A29" w:rsidRDefault="00246A29" w:rsidP="00246A29">
      <w:pPr>
        <w:pStyle w:val="ConsPlusNormal0"/>
        <w:jc w:val="both"/>
      </w:pPr>
    </w:p>
    <w:p w:rsidR="00246A29" w:rsidRDefault="00246A29" w:rsidP="00246A29">
      <w:pPr>
        <w:rPr>
          <w:rFonts w:ascii="Times New Roman" w:eastAsia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3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 административному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регламенту по предоставлению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муниципальной услуги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«Выдача решения о присвоении,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изменении</w:t>
      </w:r>
      <w:proofErr w:type="gramEnd"/>
      <w:r>
        <w:rPr>
          <w:rFonts w:cs="Times New Roman"/>
          <w:sz w:val="24"/>
          <w:szCs w:val="24"/>
        </w:rPr>
        <w:t xml:space="preserve"> или аннулировании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  <w:highlight w:val="yellow"/>
        </w:rPr>
      </w:pPr>
      <w:r>
        <w:rPr>
          <w:rFonts w:cs="Times New Roman"/>
          <w:sz w:val="24"/>
          <w:szCs w:val="24"/>
        </w:rPr>
        <w:t>адреса объекту адресации»</w:t>
      </w:r>
    </w:p>
    <w:p w:rsidR="00246A29" w:rsidRDefault="00246A29" w:rsidP="00246A29">
      <w:pPr>
        <w:pStyle w:val="ConsPlusNormal0"/>
        <w:jc w:val="both"/>
        <w:rPr>
          <w:rFonts w:cs="Times New Roman"/>
          <w:sz w:val="28"/>
          <w:szCs w:val="28"/>
          <w:highlight w:val="yellow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707"/>
      <w:bookmarkEnd w:id="9"/>
      <w:r>
        <w:rPr>
          <w:rFonts w:ascii="Times New Roman" w:hAnsi="Times New Roman" w:cs="Times New Roman"/>
          <w:sz w:val="28"/>
          <w:szCs w:val="28"/>
        </w:rPr>
        <w:t>БЛОК-СХЕМА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«ВЫДАЧА РЕШЕНИЯ О ПРИСВОЕНИИ, ИЗМЕНЕНИИ ИЛИ АННУЛИРОВАНИИ АДРЕСА ОБЪЕКТУ АДРЕСАЦИИ»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6A29" w:rsidRDefault="00246A29" w:rsidP="00246A29">
      <w:pPr>
        <w:pStyle w:val="ConsPlusNormal0"/>
        <w:jc w:val="both"/>
        <w:rPr>
          <w:rFonts w:cs="Times New Roman"/>
          <w:szCs w:val="20"/>
          <w:highlight w:val="yellow"/>
        </w:rPr>
      </w:pPr>
      <w:r>
        <w:rPr>
          <w:rFonts w:ascii="Calibri" w:hAnsi="Calibri"/>
          <w:sz w:val="20"/>
          <w:szCs w:val="20"/>
        </w:rPr>
        <w:pict>
          <v:line id="Line 2" o:spid="_x0000_s1026" style="position:absolute;left:0;text-align:left;z-index:251658240;visibility:visible" from="138.45pt,53.8pt" to="138.4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anKA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">
            <v:stroke endarrow="block"/>
          </v:line>
        </w:pict>
      </w:r>
      <w:r>
        <w:rPr>
          <w:rFonts w:ascii="Calibri" w:hAnsi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0.9pt;margin-top:72.05pt;width:294.45pt;height:24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Выдача расписки о приеме документов</w:t>
                  </w: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246A29" w:rsidRDefault="00246A29" w:rsidP="00246A2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20"/>
          <w:szCs w:val="20"/>
        </w:rPr>
        <w:pict>
          <v:rect id="Rectangle 18" o:spid="_x0000_s1032" style="position:absolute;left:0;text-align:left;margin-left:-6.05pt;margin-top:3.25pt;width:284pt;height:4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">
            <v:textbox>
              <w:txbxContent>
                <w:p w:rsidR="00246A29" w:rsidRDefault="00246A29" w:rsidP="00246A29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Направление заявителем документов в орган местного самоуправления, в т. ч. через МФЦ, Единый и региональный порталы</w:t>
                  </w:r>
                </w:p>
              </w:txbxContent>
            </v:textbox>
          </v:rect>
        </w:pict>
      </w:r>
      <w:r>
        <w:rPr>
          <w:rFonts w:ascii="Calibri" w:hAnsi="Calibri"/>
          <w:sz w:val="20"/>
          <w:szCs w:val="20"/>
        </w:rPr>
        <w:pict>
          <v:rect id="Rectangle 7" o:spid="_x0000_s1028" style="position:absolute;left:0;text-align:left;margin-left:-10.9pt;margin-top:118.8pt;width:294.45pt;height:37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и направление межведомственных запросов</w:t>
                  </w:r>
                </w:p>
              </w:txbxContent>
            </v:textbox>
          </v:rect>
        </w:pict>
      </w:r>
      <w:r>
        <w:rPr>
          <w:rFonts w:ascii="Calibri" w:hAnsi="Calibri"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" o:spid="_x0000_s1029" type="#_x0000_t32" style="position:absolute;left:0;text-align:left;margin-left:138.4pt;margin-top:156.85pt;width:0;height:21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">
            <v:stroke endarrow="block"/>
          </v:shape>
        </w:pict>
      </w:r>
      <w:r>
        <w:rPr>
          <w:rFonts w:ascii="Calibri" w:hAnsi="Calibri"/>
          <w:sz w:val="20"/>
          <w:szCs w:val="20"/>
        </w:rPr>
        <w:pict>
          <v:rect id="Rectangle 9" o:spid="_x0000_s1030" style="position:absolute;left:0;text-align:left;margin-left:-10.9pt;margin-top:179pt;width:294.45pt;height:22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Рассмотрение документов</w:t>
                  </w:r>
                </w:p>
              </w:txbxContent>
            </v:textbox>
          </v:rect>
        </w:pict>
      </w:r>
      <w:r>
        <w:rPr>
          <w:rFonts w:ascii="Calibri" w:hAnsi="Calibri"/>
          <w:sz w:val="20"/>
          <w:szCs w:val="20"/>
        </w:rPr>
        <w:pict>
          <v:shape id="AutoShape 10" o:spid="_x0000_s1031" type="#_x0000_t32" style="position:absolute;left:0;text-align:left;margin-left:138.4pt;margin-top:202.5pt;width:0;height:22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">
            <v:stroke endarrow="block"/>
          </v:shape>
        </w:pict>
      </w:r>
      <w:r>
        <w:rPr>
          <w:rFonts w:ascii="Calibri" w:hAnsi="Calibri"/>
          <w:sz w:val="20"/>
          <w:szCs w:val="20"/>
        </w:rPr>
        <w:pict>
          <v:shape id="AutoShape 21" o:spid="_x0000_s1033" type="#_x0000_t32" style="position:absolute;left:0;text-align:left;margin-left:138.4pt;margin-top:100.9pt;width:.05pt;height:1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">
            <v:stroke endarrow="block"/>
          </v:shape>
        </w:pict>
      </w:r>
      <w:r>
        <w:rPr>
          <w:rFonts w:ascii="Calibri" w:hAnsi="Calibri"/>
          <w:sz w:val="20"/>
          <w:szCs w:val="20"/>
        </w:rPr>
        <w:pict>
          <v:rect id="Rectangle 25" o:spid="_x0000_s1034" style="position:absolute;left:0;text-align:left;margin-left:-10.9pt;margin-top:225.45pt;width:294.45pt;height:39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Принятие решения о предоставлении (отказе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впредоставлении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) муниципальной услуги</w:t>
                  </w:r>
                </w:p>
              </w:txbxContent>
            </v:textbox>
          </v:rect>
        </w:pict>
      </w:r>
      <w:r>
        <w:rPr>
          <w:rFonts w:ascii="Calibri" w:hAnsi="Calibri"/>
          <w:sz w:val="20"/>
          <w:szCs w:val="20"/>
        </w:rPr>
        <w:pict>
          <v:line id="Line 27" o:spid="_x0000_s1035" style="position:absolute;left:0;text-align:left;z-index:251658240;visibility:visible" from="138.4pt,265.65pt" to="138.4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">
            <v:stroke endarrow="block"/>
          </v:line>
        </w:pict>
      </w:r>
      <w:r>
        <w:rPr>
          <w:rFonts w:ascii="Calibri" w:hAnsi="Calibri"/>
          <w:sz w:val="20"/>
          <w:szCs w:val="20"/>
        </w:rPr>
        <w:pict>
          <v:rect id="Rectangle 28" o:spid="_x0000_s1036" style="position:absolute;left:0;text-align:left;margin-left:-10.9pt;margin-top:285.95pt;width:294.45pt;height:39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Информирование заявителя о необходимости явиться за получением результата муниципальной услуги</w:t>
                  </w:r>
                </w:p>
              </w:txbxContent>
            </v:textbox>
          </v:rect>
        </w:pict>
      </w:r>
      <w:r>
        <w:rPr>
          <w:rFonts w:ascii="Calibri" w:hAnsi="Calibri"/>
          <w:sz w:val="20"/>
          <w:szCs w:val="20"/>
        </w:rPr>
        <w:pict>
          <v:line id="Line 29" o:spid="_x0000_s1037" style="position:absolute;left:0;text-align:left;z-index:251658240;visibility:visible" from="138.4pt,327.1pt" to="138.4pt,3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">
            <v:stroke endarrow="block"/>
          </v:line>
        </w:pict>
      </w:r>
      <w:r>
        <w:rPr>
          <w:rFonts w:ascii="Calibri" w:hAnsi="Calibri"/>
          <w:sz w:val="20"/>
          <w:szCs w:val="20"/>
        </w:rPr>
        <w:pict>
          <v:rect id="Rectangle 30" o:spid="_x0000_s1038" style="position:absolute;left:0;text-align:left;margin-left:-10.9pt;margin-top:347.85pt;width:294.45pt;height:74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">
            <v:textbox>
              <w:txbxContent>
                <w:p w:rsidR="00246A29" w:rsidRDefault="00246A29" w:rsidP="00246A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Выдача (направление) заявителю решения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опредоставлении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муниципальной услуги или уведомления об отказе в предоставлении муниципальной услуги</w:t>
                  </w:r>
                </w:p>
              </w:txbxContent>
            </v:textbox>
          </v:rect>
        </w:pict>
      </w:r>
    </w:p>
    <w:p w:rsidR="00246A29" w:rsidRDefault="00246A29" w:rsidP="00246A29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tabs>
          <w:tab w:val="left" w:pos="4275"/>
          <w:tab w:val="right" w:pos="9328"/>
        </w:tabs>
        <w:spacing w:line="216" w:lineRule="auto"/>
        <w:ind w:right="26" w:firstLine="709"/>
        <w:jc w:val="lef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spacing w:line="216" w:lineRule="auto"/>
        <w:ind w:right="26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tabs>
          <w:tab w:val="left" w:pos="7260"/>
          <w:tab w:val="right" w:pos="9326"/>
        </w:tabs>
        <w:ind w:right="28" w:firstLine="0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10"/>
        <w:ind w:right="28" w:firstLine="709"/>
        <w:jc w:val="right"/>
        <w:rPr>
          <w:color w:val="000000"/>
          <w:szCs w:val="24"/>
          <w:highlight w:val="yellow"/>
        </w:rPr>
      </w:pPr>
    </w:p>
    <w:p w:rsidR="00246A29" w:rsidRDefault="00246A29" w:rsidP="00246A29">
      <w:pPr>
        <w:pStyle w:val="ConsPlusNormal0"/>
        <w:jc w:val="right"/>
        <w:rPr>
          <w:szCs w:val="20"/>
          <w:highlight w:val="yellow"/>
        </w:rPr>
      </w:pPr>
    </w:p>
    <w:p w:rsidR="00246A29" w:rsidRDefault="00246A29" w:rsidP="00246A29">
      <w:pPr>
        <w:rPr>
          <w:rFonts w:ascii="Times New Roman" w:eastAsia="Times New Roman" w:hAnsi="Times New Roman"/>
          <w:sz w:val="20"/>
          <w:szCs w:val="20"/>
          <w:highlight w:val="yellow"/>
        </w:rPr>
      </w:pPr>
      <w:r>
        <w:rPr>
          <w:rFonts w:ascii="Times New Roman" w:hAnsi="Times New Roman"/>
          <w:sz w:val="20"/>
          <w:highlight w:val="yellow"/>
        </w:rPr>
        <w:br w:type="page"/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Приложение № 4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 административному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регламенту по предоставлению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муниципальной услуги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«Выдача решения о присвоении,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изменении</w:t>
      </w:r>
      <w:proofErr w:type="gramEnd"/>
      <w:r>
        <w:rPr>
          <w:rFonts w:cs="Times New Roman"/>
          <w:sz w:val="24"/>
          <w:szCs w:val="24"/>
        </w:rPr>
        <w:t xml:space="preserve"> или аннулировании</w:t>
      </w:r>
    </w:p>
    <w:p w:rsidR="00246A29" w:rsidRDefault="00246A29" w:rsidP="00246A29">
      <w:pPr>
        <w:pStyle w:val="ConsPlusNormal0"/>
        <w:jc w:val="right"/>
        <w:rPr>
          <w:rFonts w:ascii="Calibri" w:hAnsi="Calibri"/>
          <w:szCs w:val="20"/>
        </w:rPr>
      </w:pPr>
      <w:r>
        <w:rPr>
          <w:rFonts w:cs="Times New Roman"/>
          <w:sz w:val="24"/>
          <w:szCs w:val="24"/>
        </w:rPr>
        <w:t>адреса объекту адресации»</w:t>
      </w:r>
    </w:p>
    <w:p w:rsidR="00246A29" w:rsidRDefault="00246A29" w:rsidP="00246A29">
      <w:pPr>
        <w:pStyle w:val="ConsPlusTitle"/>
        <w:jc w:val="center"/>
        <w:rPr>
          <w:highlight w:val="yellow"/>
        </w:rPr>
      </w:pPr>
      <w:bookmarkStart w:id="10" w:name="P584"/>
      <w:bookmarkEnd w:id="10"/>
    </w:p>
    <w:p w:rsidR="00246A29" w:rsidRDefault="00246A29" w:rsidP="00246A29">
      <w:pPr>
        <w:pStyle w:val="ConsPlusTitle"/>
        <w:jc w:val="center"/>
        <w:rPr>
          <w:highlight w:val="yellow"/>
        </w:rPr>
      </w:pP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</w:p>
    <w:p w:rsidR="00246A29" w:rsidRDefault="00246A29" w:rsidP="00246A2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АДРЕСА</w:t>
      </w:r>
    </w:p>
    <w:p w:rsidR="00246A29" w:rsidRDefault="00246A29" w:rsidP="00246A29">
      <w:pPr>
        <w:pStyle w:val="ConsPlusNormal0"/>
        <w:jc w:val="both"/>
        <w:rPr>
          <w:rFonts w:ascii="Calibri" w:hAnsi="Calibri"/>
          <w:szCs w:val="20"/>
        </w:rPr>
      </w:pP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46A29" w:rsidRDefault="00246A29" w:rsidP="00246A29">
      <w:pPr>
        <w:pStyle w:val="ConsPlusNonformat"/>
        <w:jc w:val="both"/>
      </w:pPr>
      <w:proofErr w:type="gramStart"/>
      <w:r>
        <w:t>(Ф.И.О., адрес заявителя</w:t>
      </w:r>
      <w:proofErr w:type="gramEnd"/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46A29" w:rsidRDefault="00246A29" w:rsidP="00246A29">
      <w:pPr>
        <w:pStyle w:val="ConsPlusNonformat"/>
        <w:jc w:val="both"/>
      </w:pPr>
      <w:proofErr w:type="gramStart"/>
      <w:r>
        <w:t>(регистрационный номер</w:t>
      </w:r>
      <w:proofErr w:type="gramEnd"/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    заявления о присвоении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   объекту адресации адреса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 или </w:t>
      </w:r>
      <w:proofErr w:type="gramStart"/>
      <w:r>
        <w:t>аннулировании</w:t>
      </w:r>
      <w:proofErr w:type="gramEnd"/>
      <w:r>
        <w:t xml:space="preserve"> его адреса)</w:t>
      </w:r>
    </w:p>
    <w:p w:rsidR="00246A29" w:rsidRDefault="00246A29" w:rsidP="00246A29">
      <w:pPr>
        <w:pStyle w:val="ConsPlusNonformat"/>
        <w:jc w:val="both"/>
      </w:pPr>
    </w:p>
    <w:p w:rsidR="00246A29" w:rsidRDefault="00246A29" w:rsidP="00246A29">
      <w:pPr>
        <w:pStyle w:val="ConsPlusNonformat"/>
        <w:jc w:val="both"/>
      </w:pPr>
      <w:r>
        <w:t xml:space="preserve">                                  Решение</w:t>
      </w:r>
    </w:p>
    <w:p w:rsidR="00246A29" w:rsidRDefault="00246A29" w:rsidP="00246A29">
      <w:pPr>
        <w:pStyle w:val="ConsPlusNonformat"/>
        <w:jc w:val="both"/>
      </w:pPr>
      <w:r>
        <w:t xml:space="preserve">              об отказе в присвоении объекту адресации адреса</w:t>
      </w:r>
    </w:p>
    <w:p w:rsidR="00246A29" w:rsidRDefault="00246A29" w:rsidP="00246A29">
      <w:pPr>
        <w:pStyle w:val="ConsPlusNonformat"/>
        <w:jc w:val="both"/>
      </w:pPr>
      <w:r>
        <w:t xml:space="preserve">                       или </w:t>
      </w:r>
      <w:proofErr w:type="gramStart"/>
      <w:r>
        <w:t>аннулировании</w:t>
      </w:r>
      <w:proofErr w:type="gramEnd"/>
      <w:r>
        <w:t xml:space="preserve"> его адреса</w:t>
      </w:r>
    </w:p>
    <w:p w:rsidR="00246A29" w:rsidRDefault="00246A29" w:rsidP="00246A29">
      <w:pPr>
        <w:pStyle w:val="ConsPlusNonformat"/>
        <w:jc w:val="both"/>
      </w:pPr>
    </w:p>
    <w:p w:rsidR="00246A29" w:rsidRDefault="00246A29" w:rsidP="00246A29">
      <w:pPr>
        <w:pStyle w:val="ConsPlusNonformat"/>
        <w:jc w:val="both"/>
      </w:pPr>
      <w:r>
        <w:t xml:space="preserve">                        от ___________ N __________</w:t>
      </w:r>
    </w:p>
    <w:p w:rsidR="00246A29" w:rsidRDefault="00246A29" w:rsidP="00246A29">
      <w:pPr>
        <w:pStyle w:val="ConsPlusNonformat"/>
        <w:jc w:val="both"/>
      </w:pP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proofErr w:type="gramStart"/>
      <w:r>
        <w:t>(наименование органа местного самоуправления, органа государственной</w:t>
      </w:r>
      <w:proofErr w:type="gramEnd"/>
    </w:p>
    <w:p w:rsidR="00246A29" w:rsidRDefault="00246A29" w:rsidP="00246A29">
      <w:pPr>
        <w:pStyle w:val="ConsPlusNonformat"/>
        <w:jc w:val="both"/>
      </w:pPr>
      <w:r>
        <w:t xml:space="preserve">    власти субъекта Российской Федерации - города федерального значения</w:t>
      </w:r>
    </w:p>
    <w:p w:rsidR="00246A29" w:rsidRDefault="00246A29" w:rsidP="00246A29">
      <w:pPr>
        <w:pStyle w:val="ConsPlusNonformat"/>
        <w:jc w:val="both"/>
      </w:pPr>
      <w:r>
        <w:t xml:space="preserve">    или органа местного самоуправления внутригородского муниципального</w:t>
      </w:r>
    </w:p>
    <w:p w:rsidR="00246A29" w:rsidRDefault="00246A29" w:rsidP="00246A29">
      <w:pPr>
        <w:pStyle w:val="ConsPlusNonformat"/>
        <w:jc w:val="both"/>
      </w:pPr>
      <w:r>
        <w:t xml:space="preserve">         образования города федерального значения, уполномоченного</w:t>
      </w:r>
    </w:p>
    <w:p w:rsidR="00246A29" w:rsidRDefault="00246A29" w:rsidP="00246A29">
      <w:pPr>
        <w:pStyle w:val="ConsPlusNonformat"/>
        <w:jc w:val="both"/>
      </w:pPr>
      <w:r>
        <w:t xml:space="preserve">                  законом субъекта Российской Федерации)</w:t>
      </w:r>
    </w:p>
    <w:p w:rsidR="00246A29" w:rsidRDefault="00246A29" w:rsidP="00246A29">
      <w:pPr>
        <w:pStyle w:val="ConsPlusNonformat"/>
        <w:jc w:val="both"/>
      </w:pPr>
      <w:r>
        <w:t>сообщает, что ____________________________________________________________,</w:t>
      </w:r>
    </w:p>
    <w:p w:rsidR="00246A29" w:rsidRDefault="00246A29" w:rsidP="00246A29">
      <w:pPr>
        <w:pStyle w:val="ConsPlusNonformat"/>
        <w:jc w:val="both"/>
      </w:pPr>
      <w:proofErr w:type="gramStart"/>
      <w:r>
        <w:t>(Ф.И.О. заявителя в дательном падеже, наименование, номер</w:t>
      </w:r>
      <w:proofErr w:type="gramEnd"/>
    </w:p>
    <w:p w:rsidR="00246A29" w:rsidRDefault="00246A29" w:rsidP="00246A29">
      <w:pPr>
        <w:pStyle w:val="ConsPlusNonformat"/>
        <w:jc w:val="both"/>
      </w:pPr>
      <w:r>
        <w:t xml:space="preserve">                                 и дата выдачи документа,</w:t>
      </w: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proofErr w:type="gramStart"/>
      <w:r>
        <w:t>подтверждающего личность, почтовый адрес - для физического лица;</w:t>
      </w:r>
      <w:proofErr w:type="gramEnd"/>
    </w:p>
    <w:p w:rsidR="00246A29" w:rsidRDefault="00246A29" w:rsidP="00246A29">
      <w:pPr>
        <w:pStyle w:val="ConsPlusNonformat"/>
        <w:jc w:val="both"/>
      </w:pPr>
      <w:proofErr w:type="gramStart"/>
      <w:r>
        <w:t>полное наименование, ИНН, КПП (для</w:t>
      </w:r>
      <w:proofErr w:type="gramEnd"/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     российского юридического лица), страна, дата и номер регистрации</w:t>
      </w:r>
    </w:p>
    <w:p w:rsidR="00246A29" w:rsidRDefault="00246A29" w:rsidP="00246A29">
      <w:pPr>
        <w:pStyle w:val="ConsPlusNonformat"/>
        <w:jc w:val="both"/>
      </w:pPr>
      <w:r>
        <w:t xml:space="preserve">                   (для иностранного юридического лица),</w:t>
      </w: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__________________________________________________________________________,</w:t>
      </w:r>
    </w:p>
    <w:p w:rsidR="00246A29" w:rsidRDefault="00246A29" w:rsidP="00246A29">
      <w:pPr>
        <w:pStyle w:val="ConsPlusNonformat"/>
        <w:jc w:val="both"/>
      </w:pPr>
      <w:r>
        <w:t xml:space="preserve">                  почтовый адрес - для юридического лица)</w:t>
      </w:r>
    </w:p>
    <w:p w:rsidR="00246A29" w:rsidRDefault="00246A29" w:rsidP="00246A29">
      <w:pPr>
        <w:pStyle w:val="ConsPlusNonformat"/>
        <w:jc w:val="both"/>
      </w:pPr>
      <w:r>
        <w:t xml:space="preserve">на  основании  </w:t>
      </w:r>
      <w:hyperlink r:id="rId48" w:history="1">
        <w:r>
          <w:rPr>
            <w:rStyle w:val="a3"/>
            <w:color w:val="auto"/>
            <w:u w:val="none"/>
          </w:rPr>
          <w:t>Правил</w:t>
        </w:r>
      </w:hyperlink>
      <w:r>
        <w:t xml:space="preserve">  присвоения,  изменения  и   аннулирования   адресов,</w:t>
      </w:r>
    </w:p>
    <w:p w:rsidR="00246A29" w:rsidRDefault="00246A29" w:rsidP="00246A29">
      <w:pPr>
        <w:pStyle w:val="ConsPlusNonformat"/>
        <w:jc w:val="both"/>
      </w:pPr>
      <w:proofErr w:type="gramStart"/>
      <w:r>
        <w:t>утвержденных</w:t>
      </w:r>
      <w:proofErr w:type="gramEnd"/>
      <w:r>
        <w:t xml:space="preserve"> постановлением Правительства Российской Федерации от 19 ноября</w:t>
      </w:r>
    </w:p>
    <w:p w:rsidR="00246A29" w:rsidRDefault="00246A29" w:rsidP="00246A29">
      <w:pPr>
        <w:pStyle w:val="ConsPlusNonformat"/>
        <w:jc w:val="both"/>
      </w:pPr>
      <w:r>
        <w:t>2014 г.  N 1221,  отказано  в  присвоении (аннулировании) адреса следующему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(нужное подчеркнуть)</w:t>
      </w:r>
    </w:p>
    <w:p w:rsidR="00246A29" w:rsidRDefault="00246A29" w:rsidP="00246A29">
      <w:pPr>
        <w:pStyle w:val="ConsPlusNonformat"/>
        <w:jc w:val="both"/>
      </w:pPr>
      <w:r>
        <w:t>объекту адресации ________________________________________________________.</w:t>
      </w:r>
    </w:p>
    <w:p w:rsidR="00246A29" w:rsidRDefault="00246A29" w:rsidP="00246A29">
      <w:pPr>
        <w:pStyle w:val="ConsPlusNonformat"/>
        <w:jc w:val="both"/>
      </w:pPr>
      <w:proofErr w:type="gramStart"/>
      <w:r>
        <w:t>(вид и наименование объекта адресации, описание</w:t>
      </w:r>
      <w:proofErr w:type="gramEnd"/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      местонахождения объекта адресации в случае обращения заявителя</w:t>
      </w:r>
    </w:p>
    <w:p w:rsidR="00246A29" w:rsidRDefault="00246A29" w:rsidP="00246A29">
      <w:pPr>
        <w:pStyle w:val="ConsPlusNonformat"/>
        <w:jc w:val="both"/>
      </w:pPr>
      <w:r>
        <w:t xml:space="preserve">                  о присвоении объекту адресации адреса,</w:t>
      </w: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           адрес объекта адресации в случае обращения заявителя</w:t>
      </w:r>
    </w:p>
    <w:p w:rsidR="00246A29" w:rsidRDefault="00246A29" w:rsidP="00246A29">
      <w:pPr>
        <w:pStyle w:val="ConsPlusNonformat"/>
        <w:jc w:val="both"/>
      </w:pPr>
      <w:r>
        <w:t xml:space="preserve">                       об аннулировании его адреса)</w:t>
      </w:r>
    </w:p>
    <w:p w:rsidR="00246A29" w:rsidRDefault="00246A29" w:rsidP="00246A29">
      <w:pPr>
        <w:pStyle w:val="ConsPlusNonformat"/>
        <w:jc w:val="both"/>
      </w:pPr>
      <w:r>
        <w:t>___________________________________________________________________________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246A29" w:rsidRDefault="00246A29" w:rsidP="00246A29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(основание отказа)</w:t>
      </w:r>
    </w:p>
    <w:p w:rsidR="00246A29" w:rsidRDefault="00246A29" w:rsidP="00246A29">
      <w:pPr>
        <w:pStyle w:val="ConsPlusNonformat"/>
        <w:jc w:val="both"/>
      </w:pPr>
      <w:r>
        <w:t xml:space="preserve">    Уполномоченное    лицо    органа    местного   самоуправления,   органа</w:t>
      </w:r>
    </w:p>
    <w:p w:rsidR="00246A29" w:rsidRDefault="00246A29" w:rsidP="00246A29">
      <w:pPr>
        <w:pStyle w:val="ConsPlusNonformat"/>
        <w:jc w:val="both"/>
      </w:pPr>
      <w:r>
        <w:t>государственной  власти субъекта Российской Федерации - города федерального</w:t>
      </w:r>
    </w:p>
    <w:p w:rsidR="00246A29" w:rsidRDefault="00246A29" w:rsidP="00246A29">
      <w:pPr>
        <w:pStyle w:val="ConsPlusNonformat"/>
        <w:jc w:val="both"/>
      </w:pPr>
      <w:r>
        <w:t>значения или органа местного самоуправления внутригородского муниципального</w:t>
      </w:r>
    </w:p>
    <w:p w:rsidR="00246A29" w:rsidRDefault="00246A29" w:rsidP="00246A29">
      <w:pPr>
        <w:pStyle w:val="ConsPlusNonformat"/>
        <w:jc w:val="both"/>
      </w:pPr>
      <w:r>
        <w:t>образования  города федерального значения, уполномоченного законом субъекта</w:t>
      </w:r>
    </w:p>
    <w:p w:rsidR="00246A29" w:rsidRDefault="00246A29" w:rsidP="00246A29">
      <w:pPr>
        <w:pStyle w:val="ConsPlusNonformat"/>
        <w:jc w:val="both"/>
      </w:pPr>
      <w:r>
        <w:t>Российской Федерации</w:t>
      </w:r>
    </w:p>
    <w:p w:rsidR="00246A29" w:rsidRDefault="00246A29" w:rsidP="00246A29">
      <w:pPr>
        <w:pStyle w:val="ConsPlusNonformat"/>
        <w:jc w:val="both"/>
      </w:pPr>
    </w:p>
    <w:p w:rsidR="00246A29" w:rsidRDefault="00246A29" w:rsidP="00246A29">
      <w:pPr>
        <w:pStyle w:val="ConsPlusNonformat"/>
        <w:jc w:val="both"/>
      </w:pPr>
      <w:r>
        <w:t>___________________________________                         _______________</w:t>
      </w:r>
    </w:p>
    <w:p w:rsidR="00246A29" w:rsidRDefault="00246A29" w:rsidP="00246A29">
      <w:pPr>
        <w:pStyle w:val="ConsPlusNonformat"/>
        <w:jc w:val="both"/>
      </w:pPr>
      <w:r>
        <w:t xml:space="preserve">        (должность, Ф.И.О.)                                    (подпись)</w:t>
      </w:r>
    </w:p>
    <w:p w:rsidR="00246A29" w:rsidRDefault="00246A29" w:rsidP="00246A29">
      <w:pPr>
        <w:pStyle w:val="ConsPlusNonformat"/>
        <w:jc w:val="both"/>
      </w:pPr>
    </w:p>
    <w:p w:rsidR="00246A29" w:rsidRDefault="00246A29" w:rsidP="00246A29">
      <w:pPr>
        <w:rPr>
          <w:rFonts w:ascii="Courier New" w:eastAsia="Times New Roman" w:hAnsi="Courier New" w:cs="Courier New"/>
          <w:sz w:val="20"/>
          <w:szCs w:val="20"/>
        </w:rPr>
      </w:pPr>
      <w:r>
        <w:t xml:space="preserve">                                                                       М.П.</w:t>
      </w:r>
      <w:r>
        <w:br w:type="page"/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8"/>
        </w:rPr>
      </w:pPr>
      <w:r>
        <w:rPr>
          <w:rFonts w:cs="Times New Roman"/>
          <w:sz w:val="24"/>
          <w:szCs w:val="28"/>
        </w:rPr>
        <w:lastRenderedPageBreak/>
        <w:t>Приложение № 5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 административному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регламенту по предоставлению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муниципальной услуги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«Выдача решения о присвоении,</w:t>
      </w:r>
    </w:p>
    <w:p w:rsidR="00246A29" w:rsidRDefault="00246A29" w:rsidP="00246A29">
      <w:pPr>
        <w:pStyle w:val="ConsPlusNormal0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изменении</w:t>
      </w:r>
      <w:proofErr w:type="gramEnd"/>
      <w:r>
        <w:rPr>
          <w:rFonts w:cs="Times New Roman"/>
          <w:sz w:val="24"/>
          <w:szCs w:val="24"/>
        </w:rPr>
        <w:t xml:space="preserve"> или аннулировании</w:t>
      </w:r>
    </w:p>
    <w:p w:rsidR="00246A29" w:rsidRDefault="00246A29" w:rsidP="00246A29">
      <w:pPr>
        <w:pStyle w:val="ConsPlusNormal0"/>
        <w:jc w:val="right"/>
        <w:rPr>
          <w:rFonts w:ascii="Calibri" w:hAnsi="Calibri"/>
          <w:szCs w:val="20"/>
        </w:rPr>
      </w:pPr>
      <w:r>
        <w:rPr>
          <w:rFonts w:cs="Times New Roman"/>
          <w:sz w:val="24"/>
          <w:szCs w:val="24"/>
        </w:rPr>
        <w:t>адреса объекту адресации»</w:t>
      </w:r>
    </w:p>
    <w:p w:rsidR="00246A29" w:rsidRDefault="00246A29" w:rsidP="00246A29">
      <w:pPr>
        <w:pStyle w:val="ConsPlusNormal0"/>
        <w:jc w:val="both"/>
        <w:rPr>
          <w:sz w:val="20"/>
        </w:rPr>
      </w:pP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______________________________</w:t>
      </w:r>
    </w:p>
    <w:p w:rsidR="00246A29" w:rsidRDefault="00246A29" w:rsidP="00246A29">
      <w:pPr>
        <w:pStyle w:val="ConsPlusNonformat"/>
        <w:jc w:val="both"/>
      </w:pPr>
      <w:proofErr w:type="gramStart"/>
      <w:r>
        <w:t>(Ф.И.О., адрес заявителя</w:t>
      </w:r>
      <w:proofErr w:type="gramEnd"/>
    </w:p>
    <w:p w:rsidR="00246A29" w:rsidRDefault="00246A29" w:rsidP="00246A29">
      <w:pPr>
        <w:pStyle w:val="ConsPlusNonformat"/>
        <w:jc w:val="both"/>
      </w:pPr>
      <w:r>
        <w:t xml:space="preserve">                                               (представителя) заявителя)</w:t>
      </w:r>
    </w:p>
    <w:p w:rsidR="00246A29" w:rsidRDefault="00246A29" w:rsidP="00246A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A29" w:rsidRDefault="00246A29" w:rsidP="00246A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246A29" w:rsidRDefault="00246A29" w:rsidP="00246A2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A29" w:rsidRDefault="00246A29" w:rsidP="00246A2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разрешения на строительство»,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246A29" w:rsidTr="00246A2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A29" w:rsidTr="00246A29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A29" w:rsidRDefault="00246A29" w:rsidP="00246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246A29" w:rsidRDefault="00246A29" w:rsidP="00246A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246A29" w:rsidTr="00246A29">
        <w:tc>
          <w:tcPr>
            <w:tcW w:w="2660" w:type="dxa"/>
            <w:hideMark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hideMark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A29" w:rsidTr="00246A29">
        <w:tc>
          <w:tcPr>
            <w:tcW w:w="2660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A29" w:rsidRDefault="00246A29" w:rsidP="00246A2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246A29" w:rsidTr="00246A29">
        <w:tc>
          <w:tcPr>
            <w:tcW w:w="2660" w:type="dxa"/>
            <w:hideMark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hideMark/>
          </w:tcPr>
          <w:p w:rsidR="00246A29" w:rsidRDefault="00246A2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46A29" w:rsidTr="00246A29">
        <w:tc>
          <w:tcPr>
            <w:tcW w:w="2660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246A29" w:rsidRDefault="00246A2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6A29" w:rsidRDefault="00246A29" w:rsidP="00246A29"/>
    <w:p w:rsidR="00246A29" w:rsidRDefault="00246A29" w:rsidP="00246A29"/>
    <w:p w:rsidR="00C06B90" w:rsidRDefault="00C06B90"/>
    <w:sectPr w:rsidR="00C06B90" w:rsidSect="00C06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A29"/>
    <w:rsid w:val="00246A29"/>
    <w:rsid w:val="00C0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AutoShape 8"/>
        <o:r id="V:Rule2" type="connector" idref="#AutoShape 21"/>
        <o:r id="V:Rule3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6A2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46A2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46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6A2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246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6A29"/>
    <w:rPr>
      <w:rFonts w:ascii="Calibri" w:eastAsia="Calibri" w:hAnsi="Calibri" w:cs="Times New Roman"/>
    </w:rPr>
  </w:style>
  <w:style w:type="paragraph" w:styleId="a9">
    <w:name w:val="Balloon Text"/>
    <w:basedOn w:val="a"/>
    <w:link w:val="1"/>
    <w:uiPriority w:val="99"/>
    <w:semiHidden/>
    <w:unhideWhenUsed/>
    <w:rsid w:val="00246A2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246A29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46A29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ConsPlusNormal">
    <w:name w:val="ConsPlusNormal Знак"/>
    <w:link w:val="ConsPlusNormal0"/>
    <w:locked/>
    <w:rsid w:val="00246A29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rsid w:val="00246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customStyle="1" w:styleId="ConsPlusNonformat">
    <w:name w:val="ConsPlusNonformat"/>
    <w:rsid w:val="00246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6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6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6A2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6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10">
    <w:name w:val="Обычный1"/>
    <w:rsid w:val="00246A29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Текст выноски Знак1"/>
    <w:basedOn w:val="a0"/>
    <w:link w:val="a9"/>
    <w:uiPriority w:val="99"/>
    <w:semiHidden/>
    <w:locked/>
    <w:rsid w:val="00246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6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4AD5B292202A9B2EB73A6859A53AE12B0FB4B87F7A891EE4D022A0E4B2A4E60EB5160CC35953849N5CFM" TargetMode="External"/><Relationship Id="rId18" Type="http://schemas.openxmlformats.org/officeDocument/2006/relationships/hyperlink" Target="consultantplus://offline/ref=817DBC0B5B7821E31E174655C41660386735975C668922E50C28BD7309C67592B6F49600yFCBM" TargetMode="External"/><Relationship Id="rId26" Type="http://schemas.openxmlformats.org/officeDocument/2006/relationships/hyperlink" Target="consultantplus://offline/ref=086C94972C3A0F64FCAC176519E7E5F7B8F038067787F7A20FFEBF645BsCw0N" TargetMode="External"/><Relationship Id="rId39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E3B9FEFF07EBA7B22F84A9EADACA9A88FD2C01F2B7775D04EAD00x9b2H" TargetMode="External"/><Relationship Id="rId34" Type="http://schemas.openxmlformats.org/officeDocument/2006/relationships/hyperlink" Target="consultantplus://offline/ref=F74A318F9D8ADF9483AC76F276F96D86A1B6525C67F327A61428D40A62F10188BA7F07EAI5T7N" TargetMode="External"/><Relationship Id="rId42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7" Type="http://schemas.openxmlformats.org/officeDocument/2006/relationships/hyperlink" Target="consultantplus://offline/ref=367650C84E6DB580B33B7BFE173B33441C27EED693320E5ED85F0B132BE90D1F09EFB1ECsCo9P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4F4E0A7680715914A206CEBA48E3B6584872044C3AFCE0C5838FB46E95E79C9130147D88AB5F08D1D45E72I5v9L" TargetMode="External"/><Relationship Id="rId12" Type="http://schemas.openxmlformats.org/officeDocument/2006/relationships/hyperlink" Target="consultantplus://offline/ref=B4AD5B292202A9B2EB73A6859A53AE12B0FB4B87F7A891EE4D022A0E4B2A4E60EB5160CC35953849N5CFM" TargetMode="External"/><Relationship Id="rId17" Type="http://schemas.openxmlformats.org/officeDocument/2006/relationships/hyperlink" Target="consultantplus://offline/ref=817DBC0B5B7821E31E174655C41660386735975C668922E50C28BD7309C67592B6F49600FBC967BFyAC8M" TargetMode="External"/><Relationship Id="rId25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33" Type="http://schemas.openxmlformats.org/officeDocument/2006/relationships/image" Target="media/image1.png"/><Relationship Id="rId38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6" Type="http://schemas.openxmlformats.org/officeDocument/2006/relationships/hyperlink" Target="consultantplus://offline/ref=367650C84E6DB580B33B7BFE173B33441C27EED693320E5ED85F0B132BE90D1F09EFB1ECC958AD41s6oC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AD5B292202A9B2EB73A6859A53AE12B0FB4B87F7A891EE4D022A0E4B2A4E60EB5160CF37N9C1M" TargetMode="External"/><Relationship Id="rId20" Type="http://schemas.openxmlformats.org/officeDocument/2006/relationships/hyperlink" Target="consultantplus://offline/ref=817DBC0B5B7821E31E174655C41660386735975C668922E50C28BD7309C67592B6F49606yFC9M" TargetMode="External"/><Relationship Id="rId29" Type="http://schemas.openxmlformats.org/officeDocument/2006/relationships/hyperlink" Target="consultantplus://offline/ref=E7643C93753EA19B75E55348358F75163E6BB4F70B1853EE80033402F562CAA730BA6D370567EB30b8m4L" TargetMode="External"/><Relationship Id="rId41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B4AD5B292202A9B2EB73A6859A53AE12B0FB4A80F4A491EE4D022A0E4B2A4E60EB5160CC35953C4DN5C5M" TargetMode="External"/><Relationship Id="rId24" Type="http://schemas.openxmlformats.org/officeDocument/2006/relationships/hyperlink" Target="consultantplus://offline/ref=1C4F090D3C16D1EE6A98E0FA0F63B9E518CC9D2D406AFD6B5437B4E62Ad4L3J" TargetMode="External"/><Relationship Id="rId32" Type="http://schemas.openxmlformats.org/officeDocument/2006/relationships/hyperlink" Target="consultantplus://offline/ref=517EFAB1354FB569EE267971A5F45BBCDFE4B2C02556DA698C4D52F85456746F430478C9D4C7C08A991062a4i2H" TargetMode="External"/><Relationship Id="rId37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0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5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5" Type="http://schemas.openxmlformats.org/officeDocument/2006/relationships/hyperlink" Target="consultantplus://offline/ref=433B72C188202D6BAC17AE67BA28B2018BB3109721174EBC1D233559974A7E06B0157B56B24FE33346hCG" TargetMode="External"/><Relationship Id="rId15" Type="http://schemas.openxmlformats.org/officeDocument/2006/relationships/hyperlink" Target="consultantplus://offline/ref=B4AD5B292202A9B2EB73A6859A53AE12B0FB4A84F6A691EE4D022A0E4B2A4E60EB5160CC35953B47N5CAM" TargetMode="External"/><Relationship Id="rId23" Type="http://schemas.openxmlformats.org/officeDocument/2006/relationships/hyperlink" Target="consultantplus://offline/ref=1C4F090D3C16D1EE6A98E0FA0F63B9E518C3972B4260FD6B5437B4E62Ad4L3J" TargetMode="External"/><Relationship Id="rId28" Type="http://schemas.openxmlformats.org/officeDocument/2006/relationships/hyperlink" Target="consultantplus://offline/ref=B4F6EC6561ED2B8016556D65901646CF4D9BBA77D7A9A6D7D7AC287B980F199E619F9F73iDg1L" TargetMode="External"/><Relationship Id="rId36" Type="http://schemas.openxmlformats.org/officeDocument/2006/relationships/hyperlink" Target="consultantplus://offline/ref=4F4E0A7680715914A206CEBA48E3B6584872044C3AFCE0C5838FB46E95E79C9130147D88AB5F08D1D45E72I5v9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fc64.ru/" TargetMode="External"/><Relationship Id="rId19" Type="http://schemas.openxmlformats.org/officeDocument/2006/relationships/hyperlink" Target="consultantplus://offline/ref=817DBC0B5B7821E31E174655C41660386735975C668922E50C28BD7309C67592B6F49603F9yCCFM" TargetMode="External"/><Relationship Id="rId31" Type="http://schemas.openxmlformats.org/officeDocument/2006/relationships/hyperlink" Target="consultantplus://offline/ref=517EFAB1354FB569EE267971A5F45BBCDFE4B2C02556DA698C4D52F85456746F430478C9D4C7C08A991763a4i9H" TargetMode="External"/><Relationship Id="rId44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" Type="http://schemas.openxmlformats.org/officeDocument/2006/relationships/hyperlink" Target="http://zakon.scli.ru:8111/content/act/08f420c1-0c0b-4547-8c14-e6debc7d6a4c.html" TargetMode="External"/><Relationship Id="rId9" Type="http://schemas.openxmlformats.org/officeDocument/2006/relationships/hyperlink" Target="http://64.gosuslugi.ru/" TargetMode="External"/><Relationship Id="rId14" Type="http://schemas.openxmlformats.org/officeDocument/2006/relationships/hyperlink" Target="consultantplus://offline/ref=B4AD5B292202A9B2EB73A6859A53AE12B0FB4A80F4A491EE4D022A0E4BN2CAM" TargetMode="External"/><Relationship Id="rId22" Type="http://schemas.openxmlformats.org/officeDocument/2006/relationships/hyperlink" Target="consultantplus://offline/ref=1C4F090D3C16D1EE6A98E0FA0F63B9E518CC94284167FD6B5437B4E62Ad4L3J" TargetMode="External"/><Relationship Id="rId27" Type="http://schemas.openxmlformats.org/officeDocument/2006/relationships/hyperlink" Target="consultantplus://offline/ref=B4F6EC6561ED2B8016556D65901646CF4D9BBA77D7A9A6D7D7AC287B980F199E619F9F73D176A6EBi8g5L" TargetMode="External"/><Relationship Id="rId30" Type="http://schemas.openxmlformats.org/officeDocument/2006/relationships/hyperlink" Target="consultantplus://offline/ref=989EC9A5C55AAF70477DD8A7DF7F59114736265D48833D28FC13DB488E03156AD552CCA013EF6101r7u1L" TargetMode="External"/><Relationship Id="rId35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3" Type="http://schemas.openxmlformats.org/officeDocument/2006/relationships/hyperlink" Target="file:///E:\&#1044;&#1051;&#1071;%20&#1054;&#1058;&#1055;&#1056;&#1040;&#1042;&#1050;&#1048;\&#1053;&#1077;&#1076;&#1086;&#1089;&#1090;&#1072;&#1102;&#1097;&#1080;&#1077;%20&#1053;&#1055;&#1040;1\&#1055;&#1086;&#1089;&#1090;&#1072;&#1085;&#1086;&#1074;&#1083;&#1077;&#1085;&#1080;&#1077;%20&#8470;%2018%20&#1086;&#1090;%2009.03.2016%20&#1075;.docx" TargetMode="External"/><Relationship Id="rId48" Type="http://schemas.openxmlformats.org/officeDocument/2006/relationships/hyperlink" Target="consultantplus://offline/ref=367650C84E6DB580B33B7BFE173B33441C27E9D3953A0E5ED85F0B132BE90D1F09EFB1ECC958AF43s6o0P" TargetMode="External"/><Relationship Id="rId8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48</Pages>
  <Words>13604</Words>
  <Characters>77544</Characters>
  <Application>Microsoft Office Word</Application>
  <DocSecurity>0</DocSecurity>
  <Lines>646</Lines>
  <Paragraphs>181</Paragraphs>
  <ScaleCrop>false</ScaleCrop>
  <Company>Reanimator Extreme Edition</Company>
  <LinksUpToDate>false</LinksUpToDate>
  <CharactersWithSpaces>90967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щгш</dc:creator>
  <cp:keywords/>
  <dc:description/>
  <cp:lastModifiedBy>щгш</cp:lastModifiedBy>
  <cp:revision>2</cp:revision>
  <dcterms:created xsi:type="dcterms:W3CDTF">2019-11-15T06:33:00Z</dcterms:created>
  <dcterms:modified xsi:type="dcterms:W3CDTF">2019-11-15T06:38:00Z</dcterms:modified>
</cp:coreProperties>
</file>