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FE" w:rsidRDefault="002745FE" w:rsidP="002745FE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5FE" w:rsidRDefault="002745FE" w:rsidP="002745FE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2745FE" w:rsidRDefault="002745FE" w:rsidP="002745F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ДУХОВНИЦКОГО МУНИЦИПАЛЬНОГО РАЙОНА </w:t>
      </w:r>
    </w:p>
    <w:p w:rsidR="002745FE" w:rsidRDefault="002745FE" w:rsidP="002745F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2745FE" w:rsidRDefault="002745FE" w:rsidP="002745FE">
      <w:pPr>
        <w:pStyle w:val="a3"/>
        <w:tabs>
          <w:tab w:val="left" w:pos="708"/>
        </w:tabs>
        <w:spacing w:before="240" w:line="100" w:lineRule="atLeast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2745FE" w:rsidRDefault="002745FE" w:rsidP="002745FE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2745FE" w:rsidTr="002745FE">
        <w:trPr>
          <w:cantSplit/>
        </w:trPr>
        <w:tc>
          <w:tcPr>
            <w:tcW w:w="8575" w:type="dxa"/>
          </w:tcPr>
          <w:p w:rsidR="002745FE" w:rsidRDefault="002745FE">
            <w:pPr>
              <w:snapToGrid w:val="0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lang w:val="en-US"/>
              </w:rPr>
              <w:t xml:space="preserve"> 01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.20</w:t>
            </w:r>
            <w:r>
              <w:rPr>
                <w:b/>
                <w:lang w:val="en-US"/>
              </w:rPr>
              <w:t>08</w:t>
            </w:r>
            <w:r>
              <w:rPr>
                <w:b/>
              </w:rPr>
              <w:t xml:space="preserve"> года                                                                                              № 2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 xml:space="preserve">                 </w:t>
            </w:r>
          </w:p>
          <w:p w:rsidR="002745FE" w:rsidRDefault="002745FE">
            <w:pPr>
              <w:rPr>
                <w:b/>
              </w:rPr>
            </w:pPr>
          </w:p>
        </w:tc>
      </w:tr>
    </w:tbl>
    <w:p w:rsidR="002745FE" w:rsidRDefault="002745FE" w:rsidP="002745FE">
      <w:pPr>
        <w:jc w:val="center"/>
        <w:rPr>
          <w:sz w:val="22"/>
        </w:rPr>
      </w:pPr>
    </w:p>
    <w:p w:rsidR="002745FE" w:rsidRDefault="002745FE" w:rsidP="002745FE">
      <w:pPr>
        <w:jc w:val="center"/>
        <w:rPr>
          <w:sz w:val="22"/>
        </w:rPr>
      </w:pPr>
      <w:r>
        <w:rPr>
          <w:sz w:val="22"/>
        </w:rPr>
        <w:t>С.Брыковка</w:t>
      </w:r>
    </w:p>
    <w:p w:rsidR="002745FE" w:rsidRDefault="002745FE" w:rsidP="002745FE"/>
    <w:p w:rsidR="002745FE" w:rsidRDefault="002745FE" w:rsidP="002745FE">
      <w: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233"/>
      </w:tblGrid>
      <w:tr w:rsidR="002745FE" w:rsidTr="002745FE">
        <w:tc>
          <w:tcPr>
            <w:tcW w:w="6233" w:type="dxa"/>
            <w:hideMark/>
          </w:tcPr>
          <w:p w:rsidR="002745FE" w:rsidRDefault="002745FE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 упорядочении розничной продажи и потребления (распития) пива и напитков, изготовляемых на его основе, на территории Брыковского муниципального образования</w:t>
            </w:r>
          </w:p>
          <w:p w:rsidR="002745FE" w:rsidRPr="002745FE" w:rsidRDefault="002745FE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Духовницкого муниципального района</w:t>
            </w:r>
          </w:p>
        </w:tc>
      </w:tr>
    </w:tbl>
    <w:p w:rsidR="002745FE" w:rsidRDefault="002745FE" w:rsidP="002745FE">
      <w:pPr>
        <w:jc w:val="both"/>
        <w:rPr>
          <w:bCs/>
          <w:szCs w:val="22"/>
        </w:rPr>
      </w:pPr>
      <w:r>
        <w:rPr>
          <w:bCs/>
          <w:szCs w:val="22"/>
        </w:rPr>
        <w:t xml:space="preserve">  </w:t>
      </w:r>
    </w:p>
    <w:p w:rsidR="002745FE" w:rsidRDefault="00073DFC" w:rsidP="002745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745FE">
        <w:rPr>
          <w:bCs/>
          <w:sz w:val="28"/>
          <w:szCs w:val="28"/>
        </w:rPr>
        <w:t>На основании</w:t>
      </w:r>
      <w:r w:rsidRPr="00073D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Федерального закона от 7 марта 2005 года </w:t>
      </w:r>
      <w:proofErr w:type="gramStart"/>
      <w:r>
        <w:rPr>
          <w:bCs/>
          <w:sz w:val="28"/>
          <w:szCs w:val="28"/>
        </w:rPr>
        <w:t>№-</w:t>
      </w:r>
      <w:proofErr w:type="gramEnd"/>
      <w:r>
        <w:rPr>
          <w:bCs/>
          <w:sz w:val="28"/>
          <w:szCs w:val="28"/>
        </w:rPr>
        <w:t xml:space="preserve">ФЗ «Об ограничениях розничной продажи и потребления (распития) пива и напитков, изготовляемых на его основе», постановления Правительства Саратовской области от 3 июня 2005 года № 191-П «Об упорядочении розничной прдажи и потребления (распития) пива и напитков, изготовляемых на его основе, на территории Саратовской области», постановления главы администрации Духовницкого МР Саратовской области «О </w:t>
      </w:r>
      <w:proofErr w:type="gramStart"/>
      <w:r>
        <w:rPr>
          <w:bCs/>
          <w:sz w:val="28"/>
          <w:szCs w:val="28"/>
        </w:rPr>
        <w:t>внесении изменений в постановление главы администрации Духовницкого муниципального района № 497 от 27.08.2008 года «О внесении изменений в постановление главы администрации Духовницкого муниципального района № 323 от 20.06.2008 года «Об упорядочении розничной продажи и потребления (распития) пива и напитков, изготовляемых на его основе, на территории Духовницкого муниципального района»</w:t>
      </w:r>
      <w:r w:rsidR="002745FE">
        <w:rPr>
          <w:bCs/>
          <w:sz w:val="28"/>
          <w:szCs w:val="28"/>
        </w:rPr>
        <w:t xml:space="preserve"> </w:t>
      </w:r>
      <w:proofErr w:type="gramEnd"/>
    </w:p>
    <w:p w:rsidR="002745FE" w:rsidRDefault="002745FE" w:rsidP="002745F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 :</w:t>
      </w:r>
    </w:p>
    <w:p w:rsidR="000926CD" w:rsidRDefault="000926CD" w:rsidP="002745FE">
      <w:pPr>
        <w:jc w:val="both"/>
        <w:rPr>
          <w:sz w:val="28"/>
          <w:szCs w:val="28"/>
        </w:rPr>
      </w:pPr>
    </w:p>
    <w:p w:rsidR="002745FE" w:rsidRDefault="000926CD" w:rsidP="00274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313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8313B">
        <w:rPr>
          <w:sz w:val="28"/>
          <w:szCs w:val="28"/>
        </w:rPr>
        <w:t>Установить запрет розничной продажи пива и напитков, изготовляемых на его основе, с содержанием более 0,5% объёма этилового спирта:</w:t>
      </w:r>
    </w:p>
    <w:p w:rsidR="0048313B" w:rsidRDefault="0048313B" w:rsidP="00274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детских, образовательных </w:t>
      </w:r>
      <w:r w:rsidR="00CD007F">
        <w:rPr>
          <w:sz w:val="28"/>
          <w:szCs w:val="28"/>
        </w:rPr>
        <w:t>и медицинских организациях;</w:t>
      </w:r>
    </w:p>
    <w:p w:rsidR="00CD007F" w:rsidRDefault="00CD007F" w:rsidP="002745FE">
      <w:pPr>
        <w:jc w:val="both"/>
        <w:rPr>
          <w:sz w:val="28"/>
          <w:szCs w:val="28"/>
        </w:rPr>
      </w:pPr>
      <w:r>
        <w:rPr>
          <w:sz w:val="28"/>
          <w:szCs w:val="28"/>
        </w:rPr>
        <w:t>- в организациях культуры (за исключением расположенных в них организаций или пунктов общественного питания, в том числе без образования юридического лица), физкультурно-оздоровительных и спортивных сооружениях;</w:t>
      </w:r>
    </w:p>
    <w:p w:rsidR="00CD007F" w:rsidRDefault="00CD007F" w:rsidP="002745F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несовершеннолетним.</w:t>
      </w:r>
    </w:p>
    <w:p w:rsidR="00CD007F" w:rsidRPr="00073DFC" w:rsidRDefault="000926CD" w:rsidP="00274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007F">
        <w:rPr>
          <w:sz w:val="28"/>
          <w:szCs w:val="28"/>
        </w:rPr>
        <w:t xml:space="preserve">2. </w:t>
      </w:r>
      <w:proofErr w:type="gramStart"/>
      <w:r w:rsidR="00CD007F">
        <w:rPr>
          <w:sz w:val="28"/>
          <w:szCs w:val="28"/>
        </w:rPr>
        <w:t>Запретить реализацию, в том числе в розлив, и потребление (распитие) пива и напитков, изготавливаемых на его основе, в местах общественного питания: столовых, кафе, закусочных, ресторанах, барах и других объектах, предназначенных для производства кулинарной продукции, ее реализации и (или) организации ее потребления, находящихся в диапазоне менее 20 (двадцати) метров по отношению к любой точке периметра здания, в котором расположены детские, образовательные</w:t>
      </w:r>
      <w:proofErr w:type="gramEnd"/>
      <w:r w:rsidR="00CD007F">
        <w:rPr>
          <w:sz w:val="28"/>
          <w:szCs w:val="28"/>
        </w:rPr>
        <w:t>, медицинские организации, физкультурно-оздоровительные, спортивные сооружения и учреждения культуры (за исключением расположенных в них пунктов общественного питания).</w:t>
      </w:r>
      <w:r>
        <w:rPr>
          <w:sz w:val="28"/>
          <w:szCs w:val="28"/>
        </w:rPr>
        <w:t xml:space="preserve"> Определение метрового диапазона ведется до входной двери места общественного питания.</w:t>
      </w:r>
    </w:p>
    <w:p w:rsidR="002745FE" w:rsidRDefault="002745FE" w:rsidP="002745FE">
      <w:pPr>
        <w:jc w:val="both"/>
        <w:rPr>
          <w:b/>
          <w:sz w:val="28"/>
          <w:szCs w:val="28"/>
        </w:rPr>
      </w:pPr>
    </w:p>
    <w:p w:rsidR="000926CD" w:rsidRDefault="000926CD" w:rsidP="002745FE">
      <w:pPr>
        <w:jc w:val="both"/>
        <w:rPr>
          <w:b/>
          <w:sz w:val="28"/>
          <w:szCs w:val="28"/>
        </w:rPr>
      </w:pPr>
    </w:p>
    <w:p w:rsidR="000926CD" w:rsidRDefault="000926CD" w:rsidP="002745FE">
      <w:pPr>
        <w:jc w:val="both"/>
        <w:rPr>
          <w:b/>
          <w:sz w:val="28"/>
          <w:szCs w:val="28"/>
        </w:rPr>
      </w:pPr>
    </w:p>
    <w:p w:rsidR="002745FE" w:rsidRDefault="002745FE" w:rsidP="002745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</w:t>
      </w:r>
      <w:r w:rsidR="000926CD">
        <w:rPr>
          <w:b/>
          <w:sz w:val="28"/>
          <w:szCs w:val="28"/>
        </w:rPr>
        <w:t xml:space="preserve">                               П.Г. Горбатая</w:t>
      </w:r>
      <w:r>
        <w:rPr>
          <w:b/>
          <w:sz w:val="28"/>
          <w:szCs w:val="28"/>
        </w:rPr>
        <w:t xml:space="preserve">             </w:t>
      </w:r>
    </w:p>
    <w:p w:rsidR="002745FE" w:rsidRDefault="002745FE" w:rsidP="002745FE">
      <w:pPr>
        <w:ind w:left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</w:t>
      </w:r>
    </w:p>
    <w:p w:rsidR="002745FE" w:rsidRDefault="002745FE" w:rsidP="002745FE">
      <w:pPr>
        <w:ind w:left="720"/>
        <w:jc w:val="both"/>
        <w:rPr>
          <w:sz w:val="28"/>
          <w:szCs w:val="22"/>
        </w:rPr>
      </w:pPr>
    </w:p>
    <w:p w:rsidR="002745FE" w:rsidRDefault="002745FE" w:rsidP="002745FE">
      <w:pPr>
        <w:ind w:left="720"/>
        <w:jc w:val="both"/>
        <w:rPr>
          <w:sz w:val="28"/>
          <w:szCs w:val="22"/>
        </w:rPr>
      </w:pPr>
    </w:p>
    <w:p w:rsidR="002745FE" w:rsidRDefault="002745FE" w:rsidP="002745FE">
      <w:pPr>
        <w:ind w:left="720"/>
        <w:jc w:val="both"/>
        <w:rPr>
          <w:sz w:val="28"/>
          <w:szCs w:val="22"/>
        </w:rPr>
      </w:pPr>
    </w:p>
    <w:p w:rsidR="002745FE" w:rsidRDefault="002745FE" w:rsidP="002745FE">
      <w:pPr>
        <w:ind w:left="720"/>
        <w:jc w:val="both"/>
        <w:rPr>
          <w:sz w:val="28"/>
          <w:szCs w:val="22"/>
        </w:rPr>
      </w:pPr>
    </w:p>
    <w:p w:rsidR="00C515F4" w:rsidRDefault="00C515F4"/>
    <w:sectPr w:rsidR="00C515F4" w:rsidSect="00C5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5FE"/>
    <w:rsid w:val="00073DFC"/>
    <w:rsid w:val="00082DE0"/>
    <w:rsid w:val="000926CD"/>
    <w:rsid w:val="002745FE"/>
    <w:rsid w:val="002F54A2"/>
    <w:rsid w:val="0033779D"/>
    <w:rsid w:val="0048313B"/>
    <w:rsid w:val="0059521D"/>
    <w:rsid w:val="00825DC8"/>
    <w:rsid w:val="0083552B"/>
    <w:rsid w:val="00B03668"/>
    <w:rsid w:val="00C515F4"/>
    <w:rsid w:val="00CD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F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745FE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745FE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45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5FE"/>
    <w:rPr>
      <w:rFonts w:ascii="Tahoma" w:eastAsia="Lucida Sans Unicode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2013-03-14T05:20:00Z</dcterms:created>
  <dcterms:modified xsi:type="dcterms:W3CDTF">2013-04-03T08:25:00Z</dcterms:modified>
</cp:coreProperties>
</file>