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6B" w:rsidRPr="00763AA3" w:rsidRDefault="0063416B" w:rsidP="0063416B">
      <w:pPr>
        <w:widowControl w:val="0"/>
        <w:suppressAutoHyphens/>
        <w:overflowPunct/>
        <w:autoSpaceDE/>
        <w:adjustRightInd/>
        <w:jc w:val="center"/>
        <w:rPr>
          <w:rFonts w:eastAsia="Calibri"/>
          <w:noProof/>
          <w:kern w:val="3"/>
          <w:sz w:val="28"/>
          <w:szCs w:val="28"/>
        </w:rPr>
      </w:pPr>
      <w:r w:rsidRPr="00763AA3">
        <w:rPr>
          <w:rFonts w:eastAsia="Calibri"/>
          <w:noProof/>
          <w:kern w:val="3"/>
          <w:sz w:val="28"/>
          <w:szCs w:val="28"/>
        </w:rPr>
        <w:drawing>
          <wp:inline distT="0" distB="0" distL="0" distR="0" wp14:anchorId="7D5A6747" wp14:editId="103907BB">
            <wp:extent cx="688340" cy="7473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340" cy="747395"/>
                    </a:xfrm>
                    <a:prstGeom prst="rect">
                      <a:avLst/>
                    </a:prstGeom>
                    <a:solidFill>
                      <a:srgbClr val="FFFFFF"/>
                    </a:solidFill>
                    <a:ln>
                      <a:noFill/>
                    </a:ln>
                  </pic:spPr>
                </pic:pic>
              </a:graphicData>
            </a:graphic>
          </wp:inline>
        </w:drawing>
      </w:r>
    </w:p>
    <w:p w:rsidR="0063416B" w:rsidRPr="00763AA3" w:rsidRDefault="0063416B" w:rsidP="0063416B">
      <w:pPr>
        <w:widowControl w:val="0"/>
        <w:suppressAutoHyphens/>
        <w:overflowPunct/>
        <w:autoSpaceDE/>
        <w:adjustRightInd/>
        <w:jc w:val="center"/>
        <w:rPr>
          <w:rFonts w:eastAsia="Calibri"/>
          <w:b/>
          <w:kern w:val="3"/>
          <w:sz w:val="28"/>
          <w:szCs w:val="28"/>
          <w:lang w:eastAsia="zh-CN"/>
        </w:rPr>
      </w:pPr>
      <w:r w:rsidRPr="00763AA3">
        <w:rPr>
          <w:rFonts w:eastAsia="Calibri"/>
          <w:b/>
          <w:kern w:val="3"/>
          <w:sz w:val="28"/>
          <w:szCs w:val="28"/>
          <w:lang w:eastAsia="zh-CN"/>
        </w:rPr>
        <w:t>СЕЛЬСКИЙ СОВЕТ</w:t>
      </w:r>
    </w:p>
    <w:p w:rsidR="0063416B" w:rsidRPr="00763AA3" w:rsidRDefault="0063416B" w:rsidP="0063416B">
      <w:pPr>
        <w:widowControl w:val="0"/>
        <w:suppressAutoHyphens/>
        <w:overflowPunct/>
        <w:autoSpaceDE/>
        <w:adjustRightInd/>
        <w:jc w:val="center"/>
        <w:rPr>
          <w:rFonts w:eastAsia="Calibri"/>
          <w:b/>
          <w:kern w:val="3"/>
          <w:sz w:val="28"/>
          <w:szCs w:val="28"/>
          <w:lang w:eastAsia="zh-CN"/>
        </w:rPr>
      </w:pPr>
      <w:r w:rsidRPr="00763AA3">
        <w:rPr>
          <w:rFonts w:eastAsia="Calibri"/>
          <w:b/>
          <w:kern w:val="3"/>
          <w:sz w:val="28"/>
          <w:szCs w:val="28"/>
          <w:lang w:eastAsia="zh-CN"/>
        </w:rPr>
        <w:t>БРЫКОВСКОГО МУНИЦИПАЛЬНОГО ОБРАЗОВАНИЯ</w:t>
      </w:r>
    </w:p>
    <w:p w:rsidR="0063416B" w:rsidRPr="00763AA3" w:rsidRDefault="0063416B" w:rsidP="0063416B">
      <w:pPr>
        <w:widowControl w:val="0"/>
        <w:suppressAutoHyphens/>
        <w:overflowPunct/>
        <w:autoSpaceDE/>
        <w:adjustRightInd/>
        <w:jc w:val="center"/>
        <w:rPr>
          <w:rFonts w:eastAsia="Calibri"/>
          <w:b/>
          <w:kern w:val="3"/>
          <w:sz w:val="28"/>
          <w:szCs w:val="28"/>
          <w:lang w:eastAsia="zh-CN"/>
        </w:rPr>
      </w:pPr>
      <w:r w:rsidRPr="00763AA3">
        <w:rPr>
          <w:rFonts w:eastAsia="Calibri"/>
          <w:b/>
          <w:kern w:val="3"/>
          <w:sz w:val="28"/>
          <w:szCs w:val="28"/>
          <w:lang w:eastAsia="zh-CN"/>
        </w:rPr>
        <w:t>ДУХОВНИЦКОГО МУНИЦИПАЛЬНОГО РАЙОНА</w:t>
      </w:r>
    </w:p>
    <w:p w:rsidR="0063416B" w:rsidRPr="00763AA3" w:rsidRDefault="0063416B" w:rsidP="0063416B">
      <w:pPr>
        <w:widowControl w:val="0"/>
        <w:suppressAutoHyphens/>
        <w:overflowPunct/>
        <w:autoSpaceDE/>
        <w:adjustRightInd/>
        <w:jc w:val="center"/>
        <w:rPr>
          <w:rFonts w:eastAsia="Calibri"/>
          <w:b/>
          <w:kern w:val="3"/>
          <w:sz w:val="28"/>
          <w:szCs w:val="28"/>
          <w:lang w:eastAsia="zh-CN"/>
        </w:rPr>
      </w:pPr>
      <w:r w:rsidRPr="00763AA3">
        <w:rPr>
          <w:rFonts w:eastAsia="Calibri"/>
          <w:b/>
          <w:kern w:val="3"/>
          <w:sz w:val="28"/>
          <w:szCs w:val="28"/>
          <w:lang w:eastAsia="zh-CN"/>
        </w:rPr>
        <w:t>САРАТОВСКОЙ ОБЛАСТИ</w:t>
      </w:r>
    </w:p>
    <w:p w:rsidR="0063416B" w:rsidRPr="00763AA3" w:rsidRDefault="0063416B" w:rsidP="0063416B">
      <w:pPr>
        <w:widowControl w:val="0"/>
        <w:suppressAutoHyphens/>
        <w:overflowPunct/>
        <w:autoSpaceDE/>
        <w:adjustRightInd/>
        <w:jc w:val="center"/>
        <w:rPr>
          <w:rFonts w:eastAsia="Calibri"/>
          <w:b/>
          <w:kern w:val="3"/>
          <w:sz w:val="28"/>
          <w:szCs w:val="28"/>
          <w:lang w:eastAsia="zh-CN"/>
        </w:rPr>
      </w:pPr>
      <w:r w:rsidRPr="00763AA3">
        <w:rPr>
          <w:rFonts w:eastAsia="Calibri"/>
          <w:b/>
          <w:kern w:val="3"/>
          <w:sz w:val="28"/>
          <w:szCs w:val="28"/>
          <w:lang w:eastAsia="zh-CN"/>
        </w:rPr>
        <w:t>ПЯТОГО  СОЗЫВА</w:t>
      </w:r>
    </w:p>
    <w:p w:rsidR="0063416B" w:rsidRPr="00763AA3" w:rsidRDefault="0063416B" w:rsidP="0063416B">
      <w:pPr>
        <w:widowControl w:val="0"/>
        <w:suppressAutoHyphens/>
        <w:overflowPunct/>
        <w:autoSpaceDE/>
        <w:adjustRightInd/>
        <w:jc w:val="both"/>
        <w:rPr>
          <w:rFonts w:eastAsia="Calibri"/>
          <w:kern w:val="3"/>
          <w:sz w:val="28"/>
          <w:szCs w:val="28"/>
          <w:lang w:eastAsia="zh-CN"/>
        </w:rPr>
      </w:pPr>
    </w:p>
    <w:p w:rsidR="0063416B" w:rsidRPr="00763AA3" w:rsidRDefault="0063416B" w:rsidP="0063416B">
      <w:pPr>
        <w:widowControl w:val="0"/>
        <w:suppressAutoHyphens/>
        <w:overflowPunct/>
        <w:autoSpaceDE/>
        <w:adjustRightInd/>
        <w:jc w:val="center"/>
        <w:rPr>
          <w:rFonts w:eastAsia="Calibri"/>
          <w:kern w:val="3"/>
          <w:sz w:val="28"/>
          <w:szCs w:val="28"/>
          <w:lang w:eastAsia="zh-CN"/>
        </w:rPr>
      </w:pPr>
      <w:proofErr w:type="gramStart"/>
      <w:r w:rsidRPr="00763AA3">
        <w:rPr>
          <w:rFonts w:eastAsia="Calibri"/>
          <w:kern w:val="3"/>
          <w:sz w:val="28"/>
          <w:szCs w:val="28"/>
          <w:lang w:eastAsia="zh-CN"/>
        </w:rPr>
        <w:t>Р</w:t>
      </w:r>
      <w:proofErr w:type="gramEnd"/>
      <w:r w:rsidRPr="00763AA3">
        <w:rPr>
          <w:rFonts w:eastAsia="Calibri"/>
          <w:kern w:val="3"/>
          <w:sz w:val="28"/>
          <w:szCs w:val="28"/>
          <w:lang w:eastAsia="zh-CN"/>
        </w:rPr>
        <w:t xml:space="preserve"> Е Ш Е Н И Е</w:t>
      </w:r>
    </w:p>
    <w:p w:rsidR="0063416B" w:rsidRPr="0063416B" w:rsidRDefault="0063416B" w:rsidP="0063416B">
      <w:pPr>
        <w:widowControl w:val="0"/>
        <w:suppressAutoHyphens/>
        <w:overflowPunct/>
        <w:autoSpaceDE/>
        <w:adjustRightInd/>
        <w:jc w:val="both"/>
        <w:rPr>
          <w:rFonts w:eastAsia="Calibri"/>
          <w:b/>
          <w:kern w:val="3"/>
          <w:sz w:val="28"/>
          <w:szCs w:val="28"/>
          <w:lang w:eastAsia="zh-CN"/>
        </w:rPr>
      </w:pPr>
      <w:r w:rsidRPr="0063416B">
        <w:rPr>
          <w:rFonts w:eastAsia="Calibri"/>
          <w:b/>
          <w:kern w:val="3"/>
          <w:sz w:val="28"/>
          <w:szCs w:val="28"/>
          <w:lang w:eastAsia="zh-CN"/>
        </w:rPr>
        <w:t>От 03.06.2022 года                                                                            № 10/22</w:t>
      </w:r>
    </w:p>
    <w:p w:rsidR="0063416B" w:rsidRPr="00763AA3" w:rsidRDefault="0063416B" w:rsidP="0063416B">
      <w:pPr>
        <w:widowControl w:val="0"/>
        <w:suppressAutoHyphens/>
        <w:overflowPunct/>
        <w:autoSpaceDE/>
        <w:adjustRightInd/>
        <w:jc w:val="both"/>
        <w:rPr>
          <w:rFonts w:eastAsia="Calibri"/>
          <w:kern w:val="3"/>
          <w:sz w:val="28"/>
          <w:szCs w:val="28"/>
          <w:lang w:eastAsia="zh-CN"/>
        </w:rPr>
      </w:pPr>
    </w:p>
    <w:p w:rsidR="0063416B" w:rsidRPr="00763AA3" w:rsidRDefault="0063416B" w:rsidP="0063416B">
      <w:pPr>
        <w:widowControl w:val="0"/>
        <w:suppressAutoHyphens/>
        <w:overflowPunct/>
        <w:autoSpaceDE/>
        <w:adjustRightInd/>
        <w:jc w:val="center"/>
        <w:rPr>
          <w:rFonts w:eastAsia="Calibri"/>
          <w:kern w:val="3"/>
          <w:sz w:val="28"/>
          <w:szCs w:val="28"/>
          <w:lang w:eastAsia="zh-CN"/>
        </w:rPr>
      </w:pPr>
      <w:r w:rsidRPr="00763AA3">
        <w:rPr>
          <w:rFonts w:eastAsia="Calibri"/>
          <w:kern w:val="3"/>
          <w:sz w:val="28"/>
          <w:szCs w:val="28"/>
          <w:lang w:eastAsia="zh-CN"/>
        </w:rPr>
        <w:t>с. Брыковка</w:t>
      </w:r>
    </w:p>
    <w:p w:rsidR="0063416B" w:rsidRPr="00763AA3" w:rsidRDefault="0063416B" w:rsidP="0063416B">
      <w:pPr>
        <w:widowControl w:val="0"/>
        <w:suppressAutoHyphens/>
        <w:overflowPunct/>
        <w:autoSpaceDE/>
        <w:adjustRightInd/>
        <w:jc w:val="both"/>
        <w:rPr>
          <w:rFonts w:eastAsia="Calibri"/>
          <w:b/>
          <w:kern w:val="3"/>
          <w:sz w:val="28"/>
          <w:szCs w:val="28"/>
          <w:lang w:eastAsia="zh-CN"/>
        </w:rPr>
      </w:pPr>
      <w:r w:rsidRPr="00763AA3">
        <w:rPr>
          <w:rFonts w:eastAsia="Calibri"/>
          <w:b/>
          <w:kern w:val="3"/>
          <w:sz w:val="28"/>
          <w:szCs w:val="28"/>
          <w:lang w:eastAsia="zh-CN"/>
        </w:rPr>
        <w:t xml:space="preserve">  </w:t>
      </w:r>
    </w:p>
    <w:p w:rsidR="0063416B" w:rsidRPr="00763AA3" w:rsidRDefault="0063416B" w:rsidP="0063416B">
      <w:pPr>
        <w:widowControl w:val="0"/>
        <w:suppressAutoHyphens/>
        <w:overflowPunct/>
        <w:autoSpaceDE/>
        <w:adjustRightInd/>
        <w:jc w:val="both"/>
        <w:rPr>
          <w:rFonts w:eastAsia="Calibri"/>
          <w:b/>
          <w:kern w:val="3"/>
          <w:sz w:val="28"/>
          <w:szCs w:val="28"/>
          <w:lang w:eastAsia="zh-CN"/>
        </w:rPr>
      </w:pPr>
      <w:r w:rsidRPr="00763AA3">
        <w:rPr>
          <w:rFonts w:eastAsia="Calibri"/>
          <w:b/>
          <w:kern w:val="3"/>
          <w:sz w:val="28"/>
          <w:szCs w:val="28"/>
          <w:lang w:eastAsia="zh-CN"/>
        </w:rPr>
        <w:t xml:space="preserve">О внесении изменений и дополнений </w:t>
      </w:r>
    </w:p>
    <w:p w:rsidR="0063416B" w:rsidRPr="00763AA3" w:rsidRDefault="0063416B" w:rsidP="0063416B">
      <w:pPr>
        <w:widowControl w:val="0"/>
        <w:suppressAutoHyphens/>
        <w:overflowPunct/>
        <w:autoSpaceDE/>
        <w:adjustRightInd/>
        <w:jc w:val="both"/>
        <w:rPr>
          <w:rFonts w:eastAsia="Calibri"/>
          <w:b/>
          <w:kern w:val="3"/>
          <w:sz w:val="28"/>
          <w:szCs w:val="28"/>
          <w:lang w:eastAsia="zh-CN"/>
        </w:rPr>
      </w:pPr>
      <w:r w:rsidRPr="00763AA3">
        <w:rPr>
          <w:rFonts w:eastAsia="Calibri"/>
          <w:b/>
          <w:kern w:val="3"/>
          <w:sz w:val="28"/>
          <w:szCs w:val="28"/>
          <w:lang w:eastAsia="zh-CN"/>
        </w:rPr>
        <w:t xml:space="preserve">в Устав </w:t>
      </w:r>
      <w:proofErr w:type="spellStart"/>
      <w:r w:rsidRPr="00763AA3">
        <w:rPr>
          <w:rFonts w:eastAsia="Calibri"/>
          <w:b/>
          <w:kern w:val="3"/>
          <w:sz w:val="28"/>
          <w:szCs w:val="28"/>
          <w:lang w:eastAsia="zh-CN"/>
        </w:rPr>
        <w:t>Брыковского</w:t>
      </w:r>
      <w:proofErr w:type="spellEnd"/>
      <w:r w:rsidRPr="00763AA3">
        <w:rPr>
          <w:rFonts w:eastAsia="Calibri"/>
          <w:b/>
          <w:kern w:val="3"/>
          <w:sz w:val="28"/>
          <w:szCs w:val="28"/>
          <w:lang w:eastAsia="zh-CN"/>
        </w:rPr>
        <w:t xml:space="preserve"> </w:t>
      </w:r>
      <w:proofErr w:type="gramStart"/>
      <w:r w:rsidRPr="00763AA3">
        <w:rPr>
          <w:rFonts w:eastAsia="Calibri"/>
          <w:b/>
          <w:kern w:val="3"/>
          <w:sz w:val="28"/>
          <w:szCs w:val="28"/>
          <w:lang w:eastAsia="zh-CN"/>
        </w:rPr>
        <w:t>муниципального</w:t>
      </w:r>
      <w:proofErr w:type="gramEnd"/>
    </w:p>
    <w:p w:rsidR="0063416B" w:rsidRPr="00763AA3" w:rsidRDefault="0063416B" w:rsidP="0063416B">
      <w:pPr>
        <w:widowControl w:val="0"/>
        <w:suppressAutoHyphens/>
        <w:overflowPunct/>
        <w:autoSpaceDE/>
        <w:adjustRightInd/>
        <w:jc w:val="both"/>
        <w:rPr>
          <w:rFonts w:eastAsia="Calibri"/>
          <w:b/>
          <w:kern w:val="3"/>
          <w:sz w:val="28"/>
          <w:szCs w:val="28"/>
          <w:lang w:eastAsia="zh-CN"/>
        </w:rPr>
      </w:pPr>
      <w:r w:rsidRPr="00763AA3">
        <w:rPr>
          <w:rFonts w:eastAsia="Calibri"/>
          <w:b/>
          <w:kern w:val="3"/>
          <w:sz w:val="28"/>
          <w:szCs w:val="28"/>
          <w:lang w:eastAsia="zh-CN"/>
        </w:rPr>
        <w:t>образования  Духовницкого муниципального</w:t>
      </w:r>
    </w:p>
    <w:p w:rsidR="0063416B" w:rsidRPr="00763AA3" w:rsidRDefault="0063416B" w:rsidP="0063416B">
      <w:pPr>
        <w:widowControl w:val="0"/>
        <w:suppressAutoHyphens/>
        <w:overflowPunct/>
        <w:autoSpaceDE/>
        <w:adjustRightInd/>
        <w:jc w:val="both"/>
        <w:rPr>
          <w:rFonts w:eastAsia="Calibri"/>
          <w:b/>
          <w:kern w:val="3"/>
          <w:sz w:val="28"/>
          <w:szCs w:val="28"/>
          <w:lang w:eastAsia="zh-CN"/>
        </w:rPr>
      </w:pPr>
      <w:r w:rsidRPr="00763AA3">
        <w:rPr>
          <w:rFonts w:eastAsia="Calibri"/>
          <w:b/>
          <w:kern w:val="3"/>
          <w:sz w:val="28"/>
          <w:szCs w:val="28"/>
          <w:lang w:eastAsia="zh-CN"/>
        </w:rPr>
        <w:t>района Саратовской области</w:t>
      </w:r>
    </w:p>
    <w:p w:rsidR="0063416B" w:rsidRPr="00763AA3" w:rsidRDefault="0063416B" w:rsidP="0063416B">
      <w:pPr>
        <w:widowControl w:val="0"/>
        <w:suppressAutoHyphens/>
        <w:overflowPunct/>
        <w:autoSpaceDE/>
        <w:adjustRightInd/>
        <w:jc w:val="both"/>
        <w:rPr>
          <w:rFonts w:eastAsia="Calibri"/>
          <w:b/>
          <w:kern w:val="3"/>
          <w:sz w:val="28"/>
          <w:szCs w:val="28"/>
          <w:lang w:eastAsia="zh-CN"/>
        </w:rPr>
      </w:pPr>
    </w:p>
    <w:p w:rsidR="0063416B" w:rsidRPr="000B2C5B" w:rsidRDefault="0063416B" w:rsidP="0063416B">
      <w:pPr>
        <w:overflowPunct/>
        <w:autoSpaceDE/>
        <w:autoSpaceDN/>
        <w:adjustRightInd/>
        <w:ind w:firstLine="708"/>
        <w:jc w:val="both"/>
        <w:rPr>
          <w:rFonts w:eastAsia="Calibri"/>
          <w:sz w:val="28"/>
          <w:szCs w:val="28"/>
          <w:lang w:eastAsia="en-US"/>
        </w:rPr>
      </w:pPr>
      <w:r w:rsidRPr="000B2C5B">
        <w:rPr>
          <w:rFonts w:eastAsia="Calibri"/>
          <w:sz w:val="28"/>
          <w:szCs w:val="28"/>
          <w:lang w:eastAsia="en-US"/>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w:t>
      </w:r>
      <w:proofErr w:type="spellStart"/>
      <w:r>
        <w:rPr>
          <w:rFonts w:eastAsia="Calibri"/>
          <w:sz w:val="28"/>
          <w:szCs w:val="28"/>
          <w:lang w:eastAsia="en-US"/>
        </w:rPr>
        <w:t>Брыковского</w:t>
      </w:r>
      <w:proofErr w:type="spellEnd"/>
      <w:r w:rsidRPr="000B2C5B">
        <w:rPr>
          <w:rFonts w:eastAsia="Calibri"/>
          <w:sz w:val="28"/>
          <w:szCs w:val="28"/>
          <w:lang w:eastAsia="en-US"/>
        </w:rPr>
        <w:t xml:space="preserve">  муниципального образования, сельский Совет </w:t>
      </w:r>
      <w:proofErr w:type="spellStart"/>
      <w:r>
        <w:rPr>
          <w:rFonts w:eastAsia="Calibri"/>
          <w:sz w:val="28"/>
          <w:szCs w:val="28"/>
          <w:lang w:eastAsia="en-US"/>
        </w:rPr>
        <w:t>Брыковского</w:t>
      </w:r>
      <w:proofErr w:type="spellEnd"/>
      <w:r w:rsidRPr="000B2C5B">
        <w:rPr>
          <w:rFonts w:eastAsia="Calibri"/>
          <w:sz w:val="28"/>
          <w:szCs w:val="28"/>
          <w:lang w:eastAsia="en-US"/>
        </w:rPr>
        <w:t xml:space="preserve">  муниципального о</w:t>
      </w:r>
      <w:r>
        <w:rPr>
          <w:rFonts w:eastAsia="Calibri"/>
          <w:sz w:val="28"/>
          <w:szCs w:val="28"/>
          <w:lang w:eastAsia="en-US"/>
        </w:rPr>
        <w:t>бразования  Духовницкого муниципального района Саратовской области</w:t>
      </w:r>
    </w:p>
    <w:p w:rsidR="0063416B" w:rsidRDefault="0063416B" w:rsidP="0063416B">
      <w:pPr>
        <w:textAlignment w:val="baseline"/>
        <w:rPr>
          <w:sz w:val="28"/>
          <w:szCs w:val="28"/>
        </w:rPr>
      </w:pPr>
    </w:p>
    <w:p w:rsidR="0063416B" w:rsidRPr="00E57A57" w:rsidRDefault="0063416B" w:rsidP="0063416B">
      <w:pPr>
        <w:textAlignment w:val="baseline"/>
        <w:rPr>
          <w:b/>
          <w:sz w:val="28"/>
          <w:szCs w:val="28"/>
        </w:rPr>
      </w:pPr>
      <w:r w:rsidRPr="00E57A57">
        <w:rPr>
          <w:b/>
          <w:sz w:val="28"/>
          <w:szCs w:val="28"/>
        </w:rPr>
        <w:t>РЕШИЛ:</w:t>
      </w:r>
    </w:p>
    <w:p w:rsidR="0063416B" w:rsidRDefault="0063416B" w:rsidP="0063416B">
      <w:pPr>
        <w:ind w:firstLine="540"/>
        <w:jc w:val="both"/>
        <w:textAlignment w:val="baseline"/>
        <w:rPr>
          <w:sz w:val="28"/>
          <w:szCs w:val="28"/>
        </w:rPr>
      </w:pPr>
      <w:r w:rsidRPr="00E57A57">
        <w:rPr>
          <w:sz w:val="28"/>
          <w:szCs w:val="28"/>
        </w:rPr>
        <w:t xml:space="preserve">1. Внести в Устав </w:t>
      </w:r>
      <w:proofErr w:type="spellStart"/>
      <w:r w:rsidRPr="00E57A57">
        <w:rPr>
          <w:sz w:val="28"/>
          <w:szCs w:val="28"/>
        </w:rPr>
        <w:t>Брыковского</w:t>
      </w:r>
      <w:proofErr w:type="spellEnd"/>
      <w:r w:rsidRPr="00E57A57">
        <w:rPr>
          <w:sz w:val="28"/>
          <w:szCs w:val="28"/>
        </w:rPr>
        <w:t xml:space="preserve"> муниципального образования Духовницкого муниципального района Саратовской области, принятый решением сельского Совета </w:t>
      </w:r>
      <w:proofErr w:type="spellStart"/>
      <w:r w:rsidRPr="00E57A57">
        <w:rPr>
          <w:sz w:val="28"/>
          <w:szCs w:val="28"/>
        </w:rPr>
        <w:t>Брыковского</w:t>
      </w:r>
      <w:proofErr w:type="spellEnd"/>
      <w:r w:rsidRPr="00E57A57">
        <w:rPr>
          <w:sz w:val="28"/>
          <w:szCs w:val="28"/>
        </w:rPr>
        <w:t xml:space="preserve"> муниципального образования</w:t>
      </w:r>
      <w:r w:rsidR="00A07E72" w:rsidRPr="00A07E72">
        <w:rPr>
          <w:sz w:val="28"/>
          <w:szCs w:val="28"/>
        </w:rPr>
        <w:t xml:space="preserve"> </w:t>
      </w:r>
      <w:r w:rsidR="00A07E72">
        <w:rPr>
          <w:sz w:val="28"/>
          <w:szCs w:val="28"/>
        </w:rPr>
        <w:t xml:space="preserve">от 17.11.2005 года </w:t>
      </w:r>
      <w:r w:rsidR="00A07E72" w:rsidRPr="00E57A57">
        <w:rPr>
          <w:sz w:val="28"/>
          <w:szCs w:val="28"/>
        </w:rPr>
        <w:t>№ 3/1</w:t>
      </w:r>
      <w:r w:rsidR="00A07E72">
        <w:rPr>
          <w:sz w:val="28"/>
          <w:szCs w:val="28"/>
        </w:rPr>
        <w:t>,</w:t>
      </w:r>
      <w:r w:rsidRPr="00E57A57">
        <w:rPr>
          <w:sz w:val="28"/>
          <w:szCs w:val="28"/>
        </w:rPr>
        <w:t xml:space="preserve"> следующие изменения:</w:t>
      </w:r>
    </w:p>
    <w:p w:rsidR="00077F87" w:rsidRDefault="00077F87" w:rsidP="0063416B">
      <w:pPr>
        <w:ind w:firstLine="540"/>
        <w:jc w:val="both"/>
        <w:textAlignment w:val="baseline"/>
        <w:rPr>
          <w:sz w:val="28"/>
          <w:szCs w:val="28"/>
        </w:rPr>
      </w:pPr>
    </w:p>
    <w:p w:rsidR="0063416B" w:rsidRDefault="0063416B" w:rsidP="0063416B">
      <w:pPr>
        <w:overflowPunct/>
        <w:ind w:firstLine="540"/>
        <w:jc w:val="both"/>
        <w:rPr>
          <w:sz w:val="28"/>
          <w:szCs w:val="28"/>
        </w:rPr>
      </w:pPr>
      <w:r>
        <w:rPr>
          <w:sz w:val="28"/>
          <w:szCs w:val="28"/>
        </w:rPr>
        <w:t>а) часть 4 статьи 20 Устава признать утратившей силу;</w:t>
      </w:r>
    </w:p>
    <w:p w:rsidR="00077F87" w:rsidRDefault="00077F87" w:rsidP="0063416B">
      <w:pPr>
        <w:overflowPunct/>
        <w:ind w:firstLine="540"/>
        <w:jc w:val="both"/>
        <w:rPr>
          <w:sz w:val="28"/>
          <w:szCs w:val="28"/>
        </w:rPr>
      </w:pPr>
    </w:p>
    <w:p w:rsidR="0063416B" w:rsidRPr="0072166E" w:rsidRDefault="0063416B" w:rsidP="0063416B">
      <w:pPr>
        <w:overflowPunct/>
        <w:ind w:firstLine="540"/>
        <w:jc w:val="both"/>
        <w:rPr>
          <w:sz w:val="28"/>
          <w:szCs w:val="28"/>
        </w:rPr>
      </w:pPr>
      <w:r>
        <w:rPr>
          <w:sz w:val="28"/>
          <w:szCs w:val="28"/>
        </w:rPr>
        <w:t>б) часть 2 статьи 29</w:t>
      </w:r>
      <w:r w:rsidRPr="0072166E">
        <w:rPr>
          <w:sz w:val="28"/>
          <w:szCs w:val="28"/>
        </w:rPr>
        <w:t xml:space="preserve"> </w:t>
      </w:r>
      <w:r>
        <w:rPr>
          <w:sz w:val="28"/>
          <w:szCs w:val="28"/>
        </w:rPr>
        <w:t>изложить в следующей редакции</w:t>
      </w:r>
      <w:r w:rsidRPr="0072166E">
        <w:rPr>
          <w:sz w:val="28"/>
          <w:szCs w:val="28"/>
        </w:rPr>
        <w:t>:</w:t>
      </w:r>
    </w:p>
    <w:p w:rsidR="0063416B" w:rsidRDefault="0063416B" w:rsidP="0063416B">
      <w:pPr>
        <w:jc w:val="both"/>
        <w:rPr>
          <w:rFonts w:ascii="Calibri" w:eastAsia="Calibri" w:hAnsi="Calibri"/>
          <w:sz w:val="22"/>
          <w:szCs w:val="22"/>
          <w:lang w:eastAsia="en-US"/>
        </w:rPr>
      </w:pPr>
      <w:r>
        <w:rPr>
          <w:sz w:val="28"/>
          <w:szCs w:val="28"/>
        </w:rPr>
        <w:t xml:space="preserve">       </w:t>
      </w:r>
      <w:r w:rsidRPr="0072166E">
        <w:rPr>
          <w:sz w:val="28"/>
          <w:szCs w:val="28"/>
        </w:rPr>
        <w:t>«</w:t>
      </w:r>
      <w:r w:rsidRPr="00984A4D">
        <w:rPr>
          <w:sz w:val="28"/>
          <w:szCs w:val="28"/>
        </w:rPr>
        <w:t>2. </w:t>
      </w:r>
      <w:r w:rsidRPr="00984A4D">
        <w:rPr>
          <w:rFonts w:eastAsia="Calibri"/>
          <w:sz w:val="28"/>
          <w:szCs w:val="28"/>
          <w:lang w:eastAsia="en-US"/>
        </w:rPr>
        <w:t xml:space="preserve">Глава муниципального образования избирается сельским Советом </w:t>
      </w:r>
      <w:proofErr w:type="spellStart"/>
      <w:r w:rsidRPr="00984A4D">
        <w:rPr>
          <w:rFonts w:eastAsia="Calibri"/>
          <w:sz w:val="28"/>
          <w:szCs w:val="28"/>
          <w:lang w:eastAsia="en-US"/>
        </w:rPr>
        <w:t>Брыковского</w:t>
      </w:r>
      <w:proofErr w:type="spellEnd"/>
      <w:r w:rsidRPr="00984A4D">
        <w:rPr>
          <w:rFonts w:eastAsia="Calibri"/>
          <w:sz w:val="28"/>
          <w:szCs w:val="28"/>
          <w:lang w:eastAsia="en-US"/>
        </w:rPr>
        <w:t xml:space="preserve"> муниципального образования из своего состава, исполняет полномочия председателя сельского Совета </w:t>
      </w:r>
      <w:proofErr w:type="spellStart"/>
      <w:r w:rsidRPr="00984A4D">
        <w:rPr>
          <w:rFonts w:eastAsia="Calibri"/>
          <w:sz w:val="28"/>
          <w:szCs w:val="28"/>
          <w:lang w:eastAsia="en-US"/>
        </w:rPr>
        <w:t>Брыковского</w:t>
      </w:r>
      <w:proofErr w:type="spellEnd"/>
      <w:r w:rsidRPr="00984A4D">
        <w:rPr>
          <w:rFonts w:eastAsia="Calibri"/>
          <w:sz w:val="28"/>
          <w:szCs w:val="28"/>
          <w:lang w:eastAsia="en-US"/>
        </w:rPr>
        <w:t xml:space="preserve"> муниципального образования и возглавляет местную администрацию.</w:t>
      </w:r>
      <w:r w:rsidRPr="00984A4D">
        <w:rPr>
          <w:rFonts w:ascii="Calibri" w:eastAsia="Calibri" w:hAnsi="Calibri"/>
          <w:sz w:val="22"/>
          <w:szCs w:val="22"/>
          <w:lang w:eastAsia="en-US"/>
        </w:rPr>
        <w:t xml:space="preserve"> </w:t>
      </w:r>
    </w:p>
    <w:p w:rsidR="0063416B" w:rsidRPr="00984A4D" w:rsidRDefault="0063416B" w:rsidP="0063416B">
      <w:pPr>
        <w:jc w:val="both"/>
        <w:rPr>
          <w:rFonts w:ascii="Calibri" w:eastAsia="Calibri" w:hAnsi="Calibri"/>
          <w:sz w:val="22"/>
          <w:szCs w:val="22"/>
          <w:lang w:eastAsia="en-US"/>
        </w:rPr>
      </w:pPr>
      <w:r>
        <w:rPr>
          <w:sz w:val="28"/>
          <w:szCs w:val="28"/>
        </w:rPr>
        <w:t xml:space="preserve">        </w:t>
      </w:r>
      <w:r w:rsidRPr="0072166E">
        <w:rPr>
          <w:sz w:val="28"/>
          <w:szCs w:val="28"/>
        </w:rPr>
        <w:t xml:space="preserve">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w:t>
      </w:r>
      <w:r>
        <w:rPr>
          <w:sz w:val="28"/>
          <w:szCs w:val="28"/>
        </w:rPr>
        <w:t xml:space="preserve">сельского Совета </w:t>
      </w:r>
      <w:proofErr w:type="spellStart"/>
      <w:r>
        <w:rPr>
          <w:sz w:val="28"/>
          <w:szCs w:val="28"/>
        </w:rPr>
        <w:t>Брыковского</w:t>
      </w:r>
      <w:proofErr w:type="spellEnd"/>
      <w:r>
        <w:rPr>
          <w:sz w:val="28"/>
          <w:szCs w:val="28"/>
        </w:rPr>
        <w:t xml:space="preserve"> муниципального образования.</w:t>
      </w:r>
    </w:p>
    <w:p w:rsidR="0063416B" w:rsidRDefault="0063416B" w:rsidP="0063416B">
      <w:pPr>
        <w:overflowPunct/>
        <w:ind w:firstLine="540"/>
        <w:jc w:val="both"/>
        <w:rPr>
          <w:sz w:val="28"/>
          <w:szCs w:val="28"/>
        </w:rPr>
      </w:pPr>
      <w:proofErr w:type="gramStart"/>
      <w:r w:rsidRPr="00984A4D">
        <w:rPr>
          <w:rFonts w:eastAsia="Calibri"/>
          <w:sz w:val="28"/>
          <w:szCs w:val="28"/>
          <w:lang w:eastAsia="en-US"/>
        </w:rPr>
        <w:lastRenderedPageBreak/>
        <w:t xml:space="preserve">В случае </w:t>
      </w:r>
      <w:r w:rsidR="00FE3492">
        <w:rPr>
          <w:rFonts w:eastAsia="Calibri"/>
          <w:sz w:val="28"/>
          <w:szCs w:val="28"/>
          <w:lang w:eastAsia="en-US"/>
        </w:rPr>
        <w:t>досрочного прекращения полномочий главы</w:t>
      </w:r>
      <w:r w:rsidRPr="00984A4D">
        <w:rPr>
          <w:rFonts w:eastAsia="Calibri"/>
          <w:sz w:val="28"/>
          <w:szCs w:val="28"/>
          <w:lang w:eastAsia="en-US"/>
        </w:rPr>
        <w:t xml:space="preserve"> </w:t>
      </w:r>
      <w:r w:rsidR="00FE3492">
        <w:rPr>
          <w:rFonts w:eastAsia="Calibri"/>
          <w:sz w:val="28"/>
          <w:szCs w:val="28"/>
          <w:lang w:eastAsia="en-US"/>
        </w:rPr>
        <w:t xml:space="preserve"> </w:t>
      </w:r>
      <w:r w:rsidRPr="00984A4D">
        <w:rPr>
          <w:rFonts w:eastAsia="Calibri"/>
          <w:sz w:val="28"/>
          <w:szCs w:val="28"/>
          <w:lang w:eastAsia="en-US"/>
        </w:rPr>
        <w:t>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r w:rsidR="00A07E72">
        <w:rPr>
          <w:rFonts w:eastAsia="Calibri"/>
          <w:sz w:val="28"/>
          <w:szCs w:val="28"/>
          <w:lang w:eastAsia="en-US"/>
        </w:rPr>
        <w:t>,</w:t>
      </w:r>
      <w:r w:rsidRPr="00984A4D">
        <w:rPr>
          <w:rFonts w:eastAsia="Calibri"/>
          <w:sz w:val="28"/>
          <w:szCs w:val="28"/>
          <w:lang w:eastAsia="en-US"/>
        </w:rPr>
        <w:t xml:space="preserve"> его полномочия</w:t>
      </w:r>
      <w:r w:rsidR="00F336B1">
        <w:rPr>
          <w:rFonts w:eastAsia="Calibri"/>
          <w:sz w:val="28"/>
          <w:szCs w:val="28"/>
          <w:lang w:eastAsia="en-US"/>
        </w:rPr>
        <w:t>, временно, до избрания нового главы муниципального образования, а также в случае временного отсутствия главы муниципального образования (в связи с болезнью, отпуском и по другим причинам) его полномочия по руководству деятельности</w:t>
      </w:r>
      <w:proofErr w:type="gramEnd"/>
      <w:r w:rsidR="00F336B1">
        <w:rPr>
          <w:rFonts w:eastAsia="Calibri"/>
          <w:sz w:val="28"/>
          <w:szCs w:val="28"/>
          <w:lang w:eastAsia="en-US"/>
        </w:rPr>
        <w:t xml:space="preserve"> представительного органа исполняет уполномоченный депутат (исполняющий обязанности главы муниципального образования), а полномочия главы муниципального образования по руководству деятельности местной администрации уполномоченный муниципальный служащий</w:t>
      </w:r>
      <w:proofErr w:type="gramStart"/>
      <w:r>
        <w:rPr>
          <w:rFonts w:eastAsia="Calibri"/>
          <w:sz w:val="28"/>
          <w:szCs w:val="28"/>
          <w:lang w:eastAsia="en-US"/>
        </w:rPr>
        <w:t>.</w:t>
      </w:r>
      <w:r w:rsidR="00077F87">
        <w:rPr>
          <w:sz w:val="28"/>
          <w:szCs w:val="28"/>
        </w:rPr>
        <w:t>»;</w:t>
      </w:r>
      <w:proofErr w:type="gramEnd"/>
    </w:p>
    <w:p w:rsidR="00077F87" w:rsidRDefault="00077F87" w:rsidP="00077F87">
      <w:pPr>
        <w:overflowPunct/>
        <w:ind w:firstLine="540"/>
        <w:jc w:val="both"/>
        <w:rPr>
          <w:sz w:val="28"/>
          <w:szCs w:val="28"/>
        </w:rPr>
      </w:pPr>
    </w:p>
    <w:p w:rsidR="00077F87" w:rsidRDefault="009A7404" w:rsidP="00077F87">
      <w:pPr>
        <w:overflowPunct/>
        <w:ind w:firstLine="540"/>
        <w:jc w:val="both"/>
        <w:rPr>
          <w:sz w:val="28"/>
          <w:szCs w:val="28"/>
        </w:rPr>
      </w:pPr>
      <w:r>
        <w:rPr>
          <w:sz w:val="28"/>
          <w:szCs w:val="28"/>
        </w:rPr>
        <w:t xml:space="preserve">в) статью 29 </w:t>
      </w:r>
      <w:bookmarkStart w:id="0" w:name="_GoBack"/>
      <w:bookmarkEnd w:id="0"/>
      <w:r w:rsidR="00077F87">
        <w:rPr>
          <w:sz w:val="28"/>
          <w:szCs w:val="28"/>
        </w:rPr>
        <w:t>дополнить частью 9 следующего содержания:</w:t>
      </w:r>
    </w:p>
    <w:p w:rsidR="00077F87" w:rsidRPr="0072166E" w:rsidRDefault="00077F87" w:rsidP="00077F87">
      <w:pPr>
        <w:overflowPunct/>
        <w:ind w:firstLine="540"/>
        <w:jc w:val="both"/>
        <w:rPr>
          <w:sz w:val="28"/>
          <w:szCs w:val="28"/>
        </w:rPr>
      </w:pPr>
      <w:r>
        <w:rPr>
          <w:sz w:val="28"/>
          <w:szCs w:val="28"/>
        </w:rPr>
        <w:t>«9</w:t>
      </w:r>
      <w:r w:rsidRPr="0072166E">
        <w:rPr>
          <w:sz w:val="28"/>
          <w:szCs w:val="28"/>
        </w:rPr>
        <w:t xml:space="preserve">. </w:t>
      </w:r>
      <w:proofErr w:type="gramStart"/>
      <w:r w:rsidRPr="0072166E">
        <w:rPr>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72166E">
        <w:rPr>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r>
        <w:rPr>
          <w:sz w:val="28"/>
          <w:szCs w:val="28"/>
        </w:rPr>
        <w:t>, иными федеральными законами</w:t>
      </w:r>
      <w:proofErr w:type="gramStart"/>
      <w:r>
        <w:rPr>
          <w:sz w:val="28"/>
          <w:szCs w:val="28"/>
        </w:rPr>
        <w:t>.».</w:t>
      </w:r>
      <w:proofErr w:type="gramEnd"/>
    </w:p>
    <w:p w:rsidR="0063416B" w:rsidRDefault="0063416B" w:rsidP="00077F87">
      <w:pPr>
        <w:jc w:val="both"/>
        <w:textAlignment w:val="baseline"/>
        <w:rPr>
          <w:sz w:val="28"/>
          <w:szCs w:val="28"/>
        </w:rPr>
      </w:pPr>
    </w:p>
    <w:p w:rsidR="0063416B" w:rsidRPr="00E57A57" w:rsidRDefault="0063416B" w:rsidP="0063416B">
      <w:pPr>
        <w:ind w:firstLine="540"/>
        <w:jc w:val="both"/>
        <w:textAlignment w:val="baseline"/>
        <w:rPr>
          <w:sz w:val="28"/>
          <w:szCs w:val="28"/>
        </w:rPr>
      </w:pPr>
      <w:r w:rsidRPr="00E57A57">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63416B" w:rsidRPr="00E57A57" w:rsidRDefault="0063416B" w:rsidP="0063416B">
      <w:pPr>
        <w:ind w:firstLine="540"/>
        <w:jc w:val="both"/>
        <w:textAlignment w:val="baseline"/>
        <w:rPr>
          <w:sz w:val="28"/>
          <w:szCs w:val="28"/>
        </w:rPr>
      </w:pPr>
      <w:r w:rsidRPr="00E57A57">
        <w:rPr>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63416B" w:rsidRDefault="0063416B" w:rsidP="0063416B">
      <w:pPr>
        <w:jc w:val="both"/>
        <w:textAlignment w:val="baseline"/>
        <w:rPr>
          <w:sz w:val="28"/>
          <w:szCs w:val="28"/>
        </w:rPr>
      </w:pPr>
    </w:p>
    <w:p w:rsidR="0063416B" w:rsidRDefault="0063416B" w:rsidP="0063416B">
      <w:pPr>
        <w:jc w:val="both"/>
        <w:textAlignment w:val="baseline"/>
        <w:rPr>
          <w:sz w:val="28"/>
          <w:szCs w:val="28"/>
        </w:rPr>
      </w:pPr>
    </w:p>
    <w:p w:rsidR="0063416B" w:rsidRPr="00E57A57" w:rsidRDefault="0063416B" w:rsidP="0063416B">
      <w:pPr>
        <w:jc w:val="both"/>
        <w:textAlignment w:val="baseline"/>
        <w:rPr>
          <w:b/>
          <w:sz w:val="28"/>
          <w:szCs w:val="28"/>
        </w:rPr>
      </w:pPr>
      <w:r w:rsidRPr="00E57A57">
        <w:rPr>
          <w:b/>
          <w:sz w:val="28"/>
          <w:szCs w:val="28"/>
        </w:rPr>
        <w:t>Глава                                                                                            Л.В. Мальцева</w:t>
      </w:r>
    </w:p>
    <w:p w:rsidR="0063416B" w:rsidRPr="00E57A57" w:rsidRDefault="0063416B" w:rsidP="0063416B">
      <w:pPr>
        <w:jc w:val="both"/>
        <w:textAlignment w:val="baseline"/>
        <w:rPr>
          <w:sz w:val="28"/>
          <w:szCs w:val="28"/>
        </w:rPr>
      </w:pPr>
    </w:p>
    <w:p w:rsidR="0063416B" w:rsidRPr="00E57A57" w:rsidRDefault="0063416B" w:rsidP="0063416B">
      <w:pPr>
        <w:jc w:val="both"/>
        <w:textAlignment w:val="baseline"/>
        <w:rPr>
          <w:b/>
          <w:sz w:val="28"/>
          <w:szCs w:val="28"/>
        </w:rPr>
      </w:pPr>
    </w:p>
    <w:p w:rsidR="00ED6BD2" w:rsidRDefault="00ED6BD2"/>
    <w:sectPr w:rsidR="00ED6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57"/>
    <w:rsid w:val="00077F87"/>
    <w:rsid w:val="003C3557"/>
    <w:rsid w:val="0063416B"/>
    <w:rsid w:val="009A7404"/>
    <w:rsid w:val="00A07E72"/>
    <w:rsid w:val="00ED6BD2"/>
    <w:rsid w:val="00F336B1"/>
    <w:rsid w:val="00FE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6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16B"/>
    <w:rPr>
      <w:rFonts w:ascii="Tahoma" w:hAnsi="Tahoma" w:cs="Tahoma"/>
      <w:sz w:val="16"/>
      <w:szCs w:val="16"/>
    </w:rPr>
  </w:style>
  <w:style w:type="character" w:customStyle="1" w:styleId="a4">
    <w:name w:val="Текст выноски Знак"/>
    <w:basedOn w:val="a0"/>
    <w:link w:val="a3"/>
    <w:uiPriority w:val="99"/>
    <w:semiHidden/>
    <w:rsid w:val="0063416B"/>
    <w:rPr>
      <w:rFonts w:ascii="Tahoma" w:eastAsia="Times New Roman" w:hAnsi="Tahoma" w:cs="Tahoma"/>
      <w:sz w:val="16"/>
      <w:szCs w:val="16"/>
      <w:lang w:eastAsia="ru-RU"/>
    </w:rPr>
  </w:style>
  <w:style w:type="paragraph" w:styleId="a5">
    <w:name w:val="List Paragraph"/>
    <w:basedOn w:val="a"/>
    <w:uiPriority w:val="34"/>
    <w:qFormat/>
    <w:rsid w:val="00077F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6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16B"/>
    <w:rPr>
      <w:rFonts w:ascii="Tahoma" w:hAnsi="Tahoma" w:cs="Tahoma"/>
      <w:sz w:val="16"/>
      <w:szCs w:val="16"/>
    </w:rPr>
  </w:style>
  <w:style w:type="character" w:customStyle="1" w:styleId="a4">
    <w:name w:val="Текст выноски Знак"/>
    <w:basedOn w:val="a0"/>
    <w:link w:val="a3"/>
    <w:uiPriority w:val="99"/>
    <w:semiHidden/>
    <w:rsid w:val="0063416B"/>
    <w:rPr>
      <w:rFonts w:ascii="Tahoma" w:eastAsia="Times New Roman" w:hAnsi="Tahoma" w:cs="Tahoma"/>
      <w:sz w:val="16"/>
      <w:szCs w:val="16"/>
      <w:lang w:eastAsia="ru-RU"/>
    </w:rPr>
  </w:style>
  <w:style w:type="paragraph" w:styleId="a5">
    <w:name w:val="List Paragraph"/>
    <w:basedOn w:val="a"/>
    <w:uiPriority w:val="34"/>
    <w:qFormat/>
    <w:rsid w:val="00077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2022-06-08T09:54:00Z</cp:lastPrinted>
  <dcterms:created xsi:type="dcterms:W3CDTF">2022-06-08T07:10:00Z</dcterms:created>
  <dcterms:modified xsi:type="dcterms:W3CDTF">2022-06-09T04:45:00Z</dcterms:modified>
</cp:coreProperties>
</file>