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31" w:rsidRDefault="00F77931" w:rsidP="00F77931">
      <w:pPr>
        <w:widowControl w:val="0"/>
        <w:suppressAutoHyphens/>
        <w:spacing w:after="0" w:line="240" w:lineRule="auto"/>
        <w:jc w:val="center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931" w:rsidRDefault="00F77931" w:rsidP="00F779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F77931" w:rsidRDefault="00F77931" w:rsidP="00F779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АДМИНИСТРАЦИЯ</w:t>
      </w:r>
    </w:p>
    <w:p w:rsidR="00F77931" w:rsidRDefault="00F77931" w:rsidP="00F779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БРЫКОВСКОГО МУНИЦИПАЛЬНОГО ОБРАЗОВАНИЯ</w:t>
      </w:r>
    </w:p>
    <w:p w:rsidR="00F77931" w:rsidRDefault="00F77931" w:rsidP="00F77931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ДУХОВНИЦКОГО МУНИЦИПАЛЬНОГО РАЙОНА 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br/>
        <w:t>САРАТОВСКОЙ ОБЛАСТИ</w:t>
      </w:r>
    </w:p>
    <w:p w:rsidR="00F77931" w:rsidRDefault="00F77931" w:rsidP="00F77931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ПОСТАНОВЛЕНИЕ</w:t>
      </w:r>
    </w:p>
    <w:p w:rsidR="00F77931" w:rsidRDefault="00F77931" w:rsidP="00F779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F77931" w:rsidTr="00F77931">
        <w:tc>
          <w:tcPr>
            <w:tcW w:w="8575" w:type="dxa"/>
            <w:hideMark/>
          </w:tcPr>
          <w:p w:rsidR="00F77931" w:rsidRDefault="00F77931" w:rsidP="00F779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  <w:t xml:space="preserve">От 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  <w:t>15.07.2016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  <w:t xml:space="preserve">г.                                                                                                  № </w:t>
            </w: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ar-SA"/>
              </w:rPr>
              <w:t>48</w:t>
            </w:r>
          </w:p>
        </w:tc>
      </w:tr>
    </w:tbl>
    <w:p w:rsidR="00F77931" w:rsidRDefault="00F77931" w:rsidP="00F779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.Б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рыковка</w:t>
      </w:r>
      <w:proofErr w:type="spellEnd"/>
    </w:p>
    <w:p w:rsidR="00F77931" w:rsidRDefault="00F77931" w:rsidP="00F7793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F77931" w:rsidRDefault="00F77931" w:rsidP="00F7793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7"/>
      </w:tblGrid>
      <w:tr w:rsidR="00F77931" w:rsidTr="00F77931">
        <w:tc>
          <w:tcPr>
            <w:tcW w:w="5557" w:type="dxa"/>
            <w:hideMark/>
          </w:tcPr>
          <w:p w:rsidR="00F77931" w:rsidRDefault="00F779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О внесении изменений в постановление</w:t>
            </w:r>
          </w:p>
          <w:p w:rsidR="00F77931" w:rsidRDefault="00F779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муниципального образования </w:t>
            </w:r>
          </w:p>
          <w:p w:rsidR="00F77931" w:rsidRDefault="00F77931" w:rsidP="00F779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11.12.2015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г.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>100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F77931" w:rsidRDefault="00F77931" w:rsidP="00F7793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</w:p>
    <w:p w:rsidR="00F77931" w:rsidRDefault="00F77931" w:rsidP="00F779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ч. </w:t>
      </w:r>
      <w:r>
        <w:rPr>
          <w:rFonts w:ascii="Times New Roman" w:eastAsia="Times New Roman" w:hAnsi="Times New Roman"/>
          <w:sz w:val="28"/>
          <w:szCs w:val="28"/>
        </w:rPr>
        <w:t>6 ст. 39.29</w:t>
      </w:r>
      <w:r>
        <w:rPr>
          <w:rFonts w:ascii="Times New Roman" w:eastAsia="Times New Roman" w:hAnsi="Times New Roman"/>
          <w:sz w:val="28"/>
          <w:szCs w:val="28"/>
        </w:rPr>
        <w:t xml:space="preserve"> Земельного кодекса </w:t>
      </w:r>
      <w:r>
        <w:rPr>
          <w:rFonts w:ascii="Times New Roman" w:eastAsia="Times New Roman" w:hAnsi="Times New Roman"/>
          <w:sz w:val="28"/>
          <w:szCs w:val="28"/>
        </w:rPr>
        <w:t xml:space="preserve">Российской Федерации Заявление порядок и способы подачи заявлений о предоставлении земельных участков, если они подаются в форме электронных документов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 </w:t>
      </w:r>
    </w:p>
    <w:p w:rsidR="00F77931" w:rsidRDefault="00F77931" w:rsidP="00F779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7931" w:rsidRDefault="00F77931" w:rsidP="00F779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</w:p>
    <w:p w:rsidR="00F77931" w:rsidRDefault="00F77931" w:rsidP="00F779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>ПОСТАНОВЛЯЕТ:</w:t>
      </w:r>
    </w:p>
    <w:p w:rsidR="00F77931" w:rsidRDefault="00F77931" w:rsidP="00CE1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8"/>
          <w:lang w:eastAsia="hi-IN" w:bidi="hi-IN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1.Внести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CE170A">
        <w:rPr>
          <w:rFonts w:ascii="Times New Roman" w:hAnsi="Times New Roman"/>
          <w:sz w:val="28"/>
          <w:szCs w:val="28"/>
        </w:rPr>
        <w:t>11.12.2015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CE170A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CE170A">
        <w:rPr>
          <w:rFonts w:ascii="Times New Roman" w:hAnsi="Times New Roman"/>
          <w:sz w:val="28"/>
          <w:szCs w:val="28"/>
        </w:rPr>
        <w:t>Заключение соглашения о предоставлении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  <w:r w:rsidR="00CE170A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 подпункт 3.</w:t>
      </w:r>
      <w:r w:rsidR="00CE170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3. постановления после слов «… </w:t>
      </w:r>
      <w:r w:rsidR="00CE170A">
        <w:rPr>
          <w:rFonts w:ascii="Times New Roman" w:hAnsi="Times New Roman"/>
          <w:sz w:val="28"/>
          <w:szCs w:val="28"/>
        </w:rPr>
        <w:t>в соответствии с текущей регистрацией</w:t>
      </w:r>
      <w:r>
        <w:rPr>
          <w:rFonts w:ascii="Times New Roman" w:hAnsi="Times New Roman"/>
          <w:sz w:val="28"/>
          <w:szCs w:val="28"/>
        </w:rPr>
        <w:t xml:space="preserve">.» дополнить словами «… </w:t>
      </w:r>
      <w:r w:rsidR="00CE170A">
        <w:rPr>
          <w:rFonts w:ascii="Times New Roman" w:hAnsi="Times New Roman"/>
          <w:sz w:val="28"/>
          <w:szCs w:val="28"/>
        </w:rPr>
        <w:t>При поступлении электронного заявления</w:t>
      </w:r>
      <w:proofErr w:type="gramEnd"/>
      <w:r w:rsidR="00CE17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E170A">
        <w:rPr>
          <w:rFonts w:ascii="Times New Roman" w:hAnsi="Times New Roman"/>
          <w:sz w:val="28"/>
          <w:szCs w:val="28"/>
        </w:rPr>
        <w:t xml:space="preserve">специалист подтверждает факт получения обращения ответным сообщением заявителю по электронной почте, с указанием входящего регистрационного номера, даты получения заявления </w:t>
      </w:r>
      <w:r>
        <w:rPr>
          <w:rFonts w:ascii="Times New Roman" w:hAnsi="Times New Roman"/>
          <w:sz w:val="28"/>
          <w:szCs w:val="28"/>
        </w:rPr>
        <w:t xml:space="preserve">и прилагаемых к нему документов, а также перечень наименований </w:t>
      </w:r>
      <w:r w:rsidR="00CE170A">
        <w:rPr>
          <w:rFonts w:ascii="Times New Roman" w:hAnsi="Times New Roman"/>
          <w:sz w:val="28"/>
          <w:szCs w:val="28"/>
        </w:rPr>
        <w:t>файлов, представленных в форме э</w:t>
      </w:r>
      <w:r>
        <w:rPr>
          <w:rFonts w:ascii="Times New Roman" w:hAnsi="Times New Roman"/>
          <w:sz w:val="28"/>
          <w:szCs w:val="28"/>
        </w:rPr>
        <w:t>лектронных документов, с указанием их объема.</w:t>
      </w:r>
      <w:r w:rsidR="00CE170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CE170A">
        <w:rPr>
          <w:rFonts w:ascii="Times New Roman" w:hAnsi="Times New Roman"/>
          <w:sz w:val="28"/>
          <w:szCs w:val="28"/>
        </w:rPr>
        <w:t xml:space="preserve">Электронное заявление распечатывается, и дальнейшая работа с ним ведется как с </w:t>
      </w:r>
      <w:r w:rsidR="00CE170A">
        <w:rPr>
          <w:rFonts w:ascii="Times New Roman" w:hAnsi="Times New Roman"/>
          <w:sz w:val="28"/>
          <w:szCs w:val="28"/>
        </w:rPr>
        <w:lastRenderedPageBreak/>
        <w:t>письменным заявлением</w:t>
      </w:r>
      <w:r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br/>
        <w:t xml:space="preserve">      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в сети Интернет.</w:t>
      </w:r>
    </w:p>
    <w:p w:rsidR="00F77931" w:rsidRDefault="00F77931" w:rsidP="00F77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  <w:r>
        <w:rPr>
          <w:rFonts w:ascii="Times New Roman" w:hAnsi="Times New Roman"/>
          <w:sz w:val="28"/>
          <w:szCs w:val="28"/>
        </w:rPr>
        <w:br/>
      </w:r>
    </w:p>
    <w:p w:rsidR="00F77931" w:rsidRDefault="00F77931" w:rsidP="00F77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931" w:rsidRDefault="00F77931" w:rsidP="00F779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                                                    Л.В. Мальцева</w:t>
      </w:r>
    </w:p>
    <w:p w:rsidR="00F77931" w:rsidRDefault="00F77931" w:rsidP="00F77931"/>
    <w:p w:rsidR="00F60EA5" w:rsidRDefault="00F60EA5"/>
    <w:sectPr w:rsidR="00F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2"/>
    <w:rsid w:val="007D5C22"/>
    <w:rsid w:val="00864DD6"/>
    <w:rsid w:val="00CE170A"/>
    <w:rsid w:val="00F60EA5"/>
    <w:rsid w:val="00F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2016-07-19T13:00:00Z</cp:lastPrinted>
  <dcterms:created xsi:type="dcterms:W3CDTF">2016-07-19T12:40:00Z</dcterms:created>
  <dcterms:modified xsi:type="dcterms:W3CDTF">2016-07-19T13:02:00Z</dcterms:modified>
</cp:coreProperties>
</file>