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E9" w:rsidRDefault="006828E9" w:rsidP="006828E9">
      <w:pPr>
        <w:tabs>
          <w:tab w:val="left" w:pos="779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 descr="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8E9" w:rsidRDefault="006828E9" w:rsidP="006828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             БРЫКОВСКОГО МУНИЦИПАЛЬНОГО ОБРАЗОВАНИЯ   </w:t>
      </w:r>
    </w:p>
    <w:p w:rsidR="006828E9" w:rsidRDefault="006828E9" w:rsidP="006828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ДУХОВНИЦКОГО МУНИЦИПАЛЬНОГО РАЙОНА                        </w:t>
      </w:r>
    </w:p>
    <w:p w:rsidR="006828E9" w:rsidRDefault="006828E9" w:rsidP="006828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САРАТОВСКОЙ ОБЛАСТИ</w:t>
      </w:r>
    </w:p>
    <w:p w:rsidR="006828E9" w:rsidRDefault="006828E9" w:rsidP="006828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E9" w:rsidRDefault="006828E9" w:rsidP="006828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828E9" w:rsidRDefault="00A331CC" w:rsidP="006828E9">
      <w:pPr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 28.</w:t>
      </w:r>
      <w:r w:rsidR="006828E9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7</w:t>
      </w:r>
      <w:r w:rsidR="006828E9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1</w:t>
      </w:r>
      <w:r w:rsidR="006828E9">
        <w:rPr>
          <w:rFonts w:ascii="Times New Roman" w:hAnsi="Times New Roman"/>
          <w:b/>
          <w:sz w:val="28"/>
          <w:szCs w:val="28"/>
        </w:rPr>
        <w:t xml:space="preserve"> года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№ 2</w:t>
      </w:r>
      <w:r w:rsidR="00627806"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</w:p>
    <w:p w:rsidR="006828E9" w:rsidRDefault="006828E9" w:rsidP="006828E9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с. Брыковка</w:t>
      </w:r>
    </w:p>
    <w:p w:rsidR="006828E9" w:rsidRDefault="006828E9" w:rsidP="006828E9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 Положение</w:t>
      </w:r>
    </w:p>
    <w:p w:rsidR="006828E9" w:rsidRDefault="006828E9" w:rsidP="006828E9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условиях оплаты труда военно-</w:t>
      </w:r>
    </w:p>
    <w:p w:rsidR="006828E9" w:rsidRDefault="006828E9" w:rsidP="006828E9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учетного работника администрации</w:t>
      </w:r>
    </w:p>
    <w:p w:rsidR="006828E9" w:rsidRDefault="006828E9" w:rsidP="006828E9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828E9" w:rsidRDefault="006828E9" w:rsidP="006828E9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828E9" w:rsidRDefault="006828E9" w:rsidP="006828E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ст.133 Трудового кодекса Российской Федерации, постановлением Правительства РФ от 24 марта 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 176 «Об оплате  труда работников  федеральных  государственных  органов, замещающих должности,   не являющиеся  должностями  федеральной  государственной службы»,</w:t>
      </w:r>
      <w:r>
        <w:rPr>
          <w:rFonts w:ascii="Verdana" w:hAnsi="Verdana"/>
          <w:color w:val="6B6B6B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повышения уровня  реального  содержания  заработной платы работников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6828E9" w:rsidRDefault="006828E9" w:rsidP="006828E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6828E9" w:rsidRDefault="006828E9" w:rsidP="006828E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828E9" w:rsidRDefault="006828E9" w:rsidP="006828E9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1CC" w:rsidRDefault="00A331CC" w:rsidP="006828E9">
      <w:pPr>
        <w:pStyle w:val="a3"/>
        <w:ind w:left="28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Увеличить с 1 июля 2021 года в 1,1 раза размер должностного оклада военно-учетного работника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6828E9" w:rsidRDefault="00A331CC" w:rsidP="006828E9">
      <w:pPr>
        <w:pStyle w:val="a3"/>
        <w:ind w:left="28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28E9">
        <w:rPr>
          <w:rFonts w:ascii="Times New Roman" w:hAnsi="Times New Roman" w:cs="Times New Roman"/>
          <w:sz w:val="28"/>
          <w:szCs w:val="28"/>
        </w:rPr>
        <w:t xml:space="preserve">. Внести в Положение об условиях оплаты труда военно-учетного работника администрации </w:t>
      </w:r>
      <w:proofErr w:type="spellStart"/>
      <w:r w:rsidR="006828E9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6828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утверждённого постановлением администрации </w:t>
      </w:r>
      <w:proofErr w:type="spellStart"/>
      <w:r w:rsidR="006828E9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6828E9">
        <w:rPr>
          <w:rFonts w:ascii="Times New Roman" w:hAnsi="Times New Roman" w:cs="Times New Roman"/>
          <w:sz w:val="28"/>
          <w:szCs w:val="28"/>
        </w:rPr>
        <w:t xml:space="preserve">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от 16.09.2016 года № 61</w:t>
      </w:r>
      <w:r w:rsidR="00682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828E9">
        <w:rPr>
          <w:rFonts w:ascii="Times New Roman" w:hAnsi="Times New Roman" w:cs="Times New Roman"/>
          <w:sz w:val="28"/>
          <w:szCs w:val="28"/>
        </w:rPr>
        <w:t>с внесе</w:t>
      </w:r>
      <w:r w:rsidR="006828E9">
        <w:rPr>
          <w:rFonts w:ascii="Times New Roman" w:hAnsi="Times New Roman" w:cs="Times New Roman"/>
          <w:sz w:val="28"/>
          <w:szCs w:val="28"/>
        </w:rPr>
        <w:t>нными изменениями постановлениями</w:t>
      </w:r>
      <w:r w:rsidR="006828E9">
        <w:rPr>
          <w:rFonts w:ascii="Times New Roman" w:hAnsi="Times New Roman" w:cs="Times New Roman"/>
          <w:sz w:val="28"/>
          <w:szCs w:val="28"/>
        </w:rPr>
        <w:t xml:space="preserve">  от 16.05.2018 года № 16,</w:t>
      </w:r>
      <w:r w:rsidR="006828E9">
        <w:rPr>
          <w:rFonts w:ascii="Times New Roman" w:hAnsi="Times New Roman" w:cs="Times New Roman"/>
          <w:sz w:val="28"/>
          <w:szCs w:val="28"/>
        </w:rPr>
        <w:t xml:space="preserve"> от 19.10.2020 года № 21)</w:t>
      </w:r>
      <w:r w:rsidR="006828E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828E9" w:rsidRDefault="006828E9" w:rsidP="006828E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- пункт 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» Положения, изложить  в новой редакции:</w:t>
      </w:r>
    </w:p>
    <w:p w:rsidR="006828E9" w:rsidRDefault="006828E9" w:rsidP="006828E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«Установить размер должностного оклада  военно-учетному работнику в соответствии с занимаемой должностью:</w:t>
      </w:r>
    </w:p>
    <w:p w:rsidR="006828E9" w:rsidRDefault="006828E9" w:rsidP="006828E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инс</w:t>
      </w:r>
      <w:r>
        <w:rPr>
          <w:rFonts w:ascii="Times New Roman" w:hAnsi="Times New Roman" w:cs="Times New Roman"/>
          <w:sz w:val="28"/>
          <w:szCs w:val="28"/>
        </w:rPr>
        <w:t>пектору по воинскому учету – 3252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28E9">
        <w:rPr>
          <w:rFonts w:ascii="Times New Roman" w:hAnsi="Times New Roman" w:cs="Times New Roman"/>
          <w:sz w:val="28"/>
          <w:szCs w:val="28"/>
        </w:rPr>
        <w:t xml:space="preserve">(три тысячи двести пятьдесят два) </w:t>
      </w:r>
      <w:r>
        <w:rPr>
          <w:rFonts w:ascii="Times New Roman" w:hAnsi="Times New Roman" w:cs="Times New Roman"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 xml:space="preserve"> 00 копеек;</w:t>
      </w:r>
    </w:p>
    <w:p w:rsidR="006828E9" w:rsidRDefault="006828E9" w:rsidP="006828E9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sub_223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ри увеличении (индек</w:t>
      </w:r>
      <w:r>
        <w:rPr>
          <w:rFonts w:ascii="Times New Roman" w:hAnsi="Times New Roman"/>
          <w:sz w:val="28"/>
          <w:szCs w:val="28"/>
        </w:rPr>
        <w:t>сации) размер</w:t>
      </w:r>
      <w:r>
        <w:rPr>
          <w:rFonts w:ascii="Times New Roman" w:eastAsia="Times New Roman" w:hAnsi="Times New Roman"/>
          <w:sz w:val="28"/>
          <w:szCs w:val="28"/>
        </w:rPr>
        <w:t xml:space="preserve"> должностного оклада </w:t>
      </w:r>
      <w:r>
        <w:rPr>
          <w:rFonts w:ascii="Times New Roman" w:hAnsi="Times New Roman"/>
          <w:sz w:val="28"/>
          <w:szCs w:val="28"/>
        </w:rPr>
        <w:t>подлежи</w:t>
      </w:r>
      <w:r>
        <w:rPr>
          <w:rFonts w:ascii="Times New Roman" w:eastAsia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bookmarkEnd w:id="1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округлению до целого рубля   в сторону увеличения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</w:t>
      </w:r>
      <w:r w:rsidR="00A331CC">
        <w:rPr>
          <w:rFonts w:ascii="Times New Roman" w:hAnsi="Times New Roman"/>
          <w:sz w:val="28"/>
          <w:szCs w:val="28"/>
        </w:rPr>
        <w:t>».</w:t>
      </w:r>
      <w:proofErr w:type="gramEnd"/>
    </w:p>
    <w:p w:rsidR="006828E9" w:rsidRDefault="006828E9" w:rsidP="006828E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828E9" w:rsidRDefault="006828E9" w:rsidP="006828E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2.Настоящее постановление обнародовать в установленном порядке.</w:t>
      </w:r>
    </w:p>
    <w:p w:rsidR="006828E9" w:rsidRDefault="006828E9" w:rsidP="006828E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оставляю за собой.</w:t>
      </w:r>
    </w:p>
    <w:p w:rsidR="006828E9" w:rsidRDefault="006828E9" w:rsidP="006828E9">
      <w:pPr>
        <w:ind w:left="284"/>
        <w:jc w:val="both"/>
        <w:rPr>
          <w:rFonts w:asciiTheme="minorHAnsi" w:hAnsiTheme="minorHAnsi" w:cstheme="minorBidi"/>
        </w:rPr>
      </w:pPr>
    </w:p>
    <w:p w:rsidR="006828E9" w:rsidRDefault="006828E9" w:rsidP="006828E9">
      <w:pPr>
        <w:jc w:val="both"/>
        <w:rPr>
          <w:rFonts w:ascii="Times New Roman" w:hAnsi="Times New Roman"/>
          <w:b/>
          <w:sz w:val="28"/>
          <w:szCs w:val="28"/>
        </w:rPr>
      </w:pPr>
    </w:p>
    <w:p w:rsidR="006828E9" w:rsidRDefault="006828E9" w:rsidP="006828E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Глава                                                                                   Л.В. Мальцева</w:t>
      </w:r>
    </w:p>
    <w:p w:rsidR="006828E9" w:rsidRDefault="006828E9" w:rsidP="006828E9"/>
    <w:p w:rsidR="006828E9" w:rsidRDefault="006828E9" w:rsidP="006828E9"/>
    <w:p w:rsidR="00D215FF" w:rsidRDefault="00D215FF"/>
    <w:sectPr w:rsidR="00D21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96"/>
    <w:rsid w:val="0009644D"/>
    <w:rsid w:val="004A2896"/>
    <w:rsid w:val="00627806"/>
    <w:rsid w:val="006828E9"/>
    <w:rsid w:val="00A331CC"/>
    <w:rsid w:val="00D2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8E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8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8E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8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2021-08-02T07:38:00Z</cp:lastPrinted>
  <dcterms:created xsi:type="dcterms:W3CDTF">2021-08-02T06:37:00Z</dcterms:created>
  <dcterms:modified xsi:type="dcterms:W3CDTF">2021-08-02T07:40:00Z</dcterms:modified>
</cp:coreProperties>
</file>