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0B" w:rsidRDefault="00DB330B" w:rsidP="00DB330B">
      <w:pPr>
        <w:spacing w:before="1332" w:after="200" w:line="300" w:lineRule="exact"/>
        <w:rPr>
          <w:rFonts w:ascii="Courier New" w:hAnsi="Courier New"/>
          <w:spacing w:val="20"/>
          <w:sz w:val="28"/>
          <w:szCs w:val="28"/>
        </w:rPr>
      </w:pPr>
      <w:r>
        <w:rPr>
          <w:rFonts w:ascii="Courier New" w:hAnsi="Courier New"/>
          <w:noProof/>
          <w:spacing w:val="20"/>
          <w:sz w:val="22"/>
          <w:szCs w:val="22"/>
        </w:rPr>
        <w:t xml:space="preserve">                           </w:t>
      </w:r>
      <w:r>
        <w:rPr>
          <w:rFonts w:ascii="Courier New" w:hAnsi="Courier New"/>
          <w:noProof/>
          <w:spacing w:val="20"/>
          <w:sz w:val="22"/>
          <w:szCs w:val="22"/>
        </w:rPr>
        <w:drawing>
          <wp:inline distT="0" distB="0" distL="0" distR="0">
            <wp:extent cx="679450" cy="875030"/>
            <wp:effectExtent l="19050" t="0" r="6350" b="0"/>
            <wp:docPr id="1" name="Рисунок 1" descr="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7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noProof/>
          <w:spacing w:val="20"/>
          <w:sz w:val="22"/>
          <w:szCs w:val="22"/>
        </w:rPr>
        <w:t xml:space="preserve">    </w:t>
      </w:r>
      <w:r>
        <w:rPr>
          <w:rFonts w:ascii="Courier New" w:hAnsi="Courier New"/>
          <w:noProof/>
          <w:spacing w:val="20"/>
          <w:sz w:val="28"/>
          <w:szCs w:val="28"/>
        </w:rPr>
        <w:t xml:space="preserve">       </w:t>
      </w:r>
      <w:r>
        <w:rPr>
          <w:rFonts w:ascii="Courier New" w:hAnsi="Courier New"/>
          <w:noProof/>
          <w:spacing w:val="20"/>
          <w:sz w:val="22"/>
          <w:szCs w:val="22"/>
        </w:rPr>
        <w:t xml:space="preserve">                       </w:t>
      </w:r>
    </w:p>
    <w:p w:rsidR="00DB330B" w:rsidRDefault="00DB330B" w:rsidP="00DB330B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line="252" w:lineRule="auto"/>
        <w:jc w:val="center"/>
        <w:rPr>
          <w:b/>
          <w:spacing w:val="24"/>
          <w:sz w:val="24"/>
          <w:szCs w:val="24"/>
        </w:rPr>
      </w:pPr>
      <w:r>
        <w:rPr>
          <w:b/>
          <w:spacing w:val="24"/>
          <w:sz w:val="24"/>
          <w:szCs w:val="24"/>
        </w:rPr>
        <w:t>АДМИНИСТРАЦИЯ</w:t>
      </w:r>
    </w:p>
    <w:p w:rsidR="00DB330B" w:rsidRDefault="00DB330B" w:rsidP="00DB330B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line="252" w:lineRule="auto"/>
        <w:jc w:val="center"/>
        <w:rPr>
          <w:b/>
          <w:spacing w:val="24"/>
          <w:sz w:val="24"/>
          <w:szCs w:val="24"/>
        </w:rPr>
      </w:pPr>
      <w:r>
        <w:rPr>
          <w:b/>
          <w:spacing w:val="24"/>
          <w:sz w:val="24"/>
          <w:szCs w:val="24"/>
        </w:rPr>
        <w:t>БРЫКОВСКОГО МУНИЦИПАЛЬНОГО ОБРАЗОВАНИЯ</w:t>
      </w:r>
    </w:p>
    <w:p w:rsidR="00DB330B" w:rsidRDefault="00DB330B" w:rsidP="00DB330B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line="252" w:lineRule="auto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ДУХОВНИЦКОГО МУНИЦИПАЛЬНОГО РАЙОНА </w:t>
      </w:r>
    </w:p>
    <w:p w:rsidR="00DB330B" w:rsidRDefault="00DB330B" w:rsidP="00DB330B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line="252" w:lineRule="auto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DB330B" w:rsidRDefault="00DB330B" w:rsidP="00DB330B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before="240"/>
        <w:jc w:val="center"/>
        <w:rPr>
          <w:b/>
          <w:spacing w:val="30"/>
          <w:sz w:val="24"/>
        </w:rPr>
      </w:pPr>
      <w:r>
        <w:rPr>
          <w:b/>
          <w:spacing w:val="110"/>
          <w:sz w:val="30"/>
        </w:rPr>
        <w:t>ПОСТАНОВЛЕНИЕ</w:t>
      </w:r>
    </w:p>
    <w:p w:rsidR="00DB330B" w:rsidRPr="00E74E6B" w:rsidRDefault="00E74E6B" w:rsidP="00E74E6B">
      <w:pPr>
        <w:tabs>
          <w:tab w:val="left" w:pos="3600"/>
        </w:tabs>
        <w:spacing w:after="200" w:line="276" w:lineRule="auto"/>
        <w:rPr>
          <w:rFonts w:ascii="Calibri" w:hAnsi="Calibri"/>
          <w:b/>
          <w:sz w:val="28"/>
          <w:szCs w:val="28"/>
        </w:rPr>
      </w:pPr>
      <w:r w:rsidRPr="00E74E6B">
        <w:rPr>
          <w:rFonts w:ascii="Calibri" w:hAnsi="Calibri"/>
          <w:b/>
          <w:sz w:val="28"/>
          <w:szCs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95"/>
      </w:tblGrid>
      <w:tr w:rsidR="00DB330B" w:rsidRPr="00E74E6B" w:rsidTr="00E74E6B">
        <w:trPr>
          <w:trHeight w:val="131"/>
        </w:trPr>
        <w:tc>
          <w:tcPr>
            <w:tcW w:w="9495" w:type="dxa"/>
            <w:hideMark/>
          </w:tcPr>
          <w:p w:rsidR="00DB330B" w:rsidRPr="00E74E6B" w:rsidRDefault="00DB330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74E6B">
              <w:rPr>
                <w:b/>
                <w:sz w:val="28"/>
                <w:szCs w:val="28"/>
              </w:rPr>
              <w:t xml:space="preserve">от 10.07.2012 года                                                   </w:t>
            </w:r>
            <w:r w:rsidR="0055319E" w:rsidRPr="00E74E6B">
              <w:rPr>
                <w:b/>
                <w:sz w:val="28"/>
                <w:szCs w:val="28"/>
              </w:rPr>
              <w:t xml:space="preserve">                            № 2</w:t>
            </w:r>
            <w:r w:rsidR="0055319E" w:rsidRPr="00E74E6B">
              <w:rPr>
                <w:b/>
                <w:sz w:val="28"/>
                <w:szCs w:val="28"/>
                <w:lang w:val="en-US"/>
              </w:rPr>
              <w:t>6</w:t>
            </w:r>
            <w:r w:rsidRPr="00E74E6B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</w:tr>
    </w:tbl>
    <w:p w:rsidR="00DB330B" w:rsidRDefault="00DB330B" w:rsidP="00DB330B">
      <w:pPr>
        <w:spacing w:after="20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с.Брыковка</w:t>
      </w:r>
    </w:p>
    <w:p w:rsidR="00DB330B" w:rsidRDefault="00DB330B" w:rsidP="00DB330B">
      <w:pPr>
        <w:spacing w:after="480"/>
        <w:ind w:right="4874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перечня информации о деятельности администрации Брыковского муниципального образования, размещаемой в сети Интернет</w:t>
      </w:r>
    </w:p>
    <w:p w:rsidR="00DB330B" w:rsidRDefault="00DB330B" w:rsidP="00DB33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 Федеральным законом от 09.02.2009 года № 8- ФЗ «Об обеспечении доступа к информации о деятельности государственных органов и органов местного самоуправления»</w:t>
      </w:r>
    </w:p>
    <w:p w:rsidR="00DB330B" w:rsidRDefault="00DB330B" w:rsidP="00DB330B">
      <w:pPr>
        <w:spacing w:after="120"/>
        <w:rPr>
          <w:sz w:val="28"/>
          <w:szCs w:val="28"/>
        </w:rPr>
      </w:pPr>
    </w:p>
    <w:p w:rsidR="00DB330B" w:rsidRDefault="00DB330B" w:rsidP="00DB330B">
      <w:pPr>
        <w:spacing w:after="12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B330B" w:rsidRDefault="00DB330B" w:rsidP="00DB33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информации о деятельности администрации Брыковского муниципального образования Духовницкого муниципального района, размещаемой в сети Интернет, согласно приложению.</w:t>
      </w:r>
    </w:p>
    <w:p w:rsidR="00DB330B" w:rsidRDefault="003C309E" w:rsidP="00DB33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администрации Брыковского муниципального образования</w:t>
      </w:r>
      <w:r w:rsidR="00DB330B">
        <w:rPr>
          <w:sz w:val="28"/>
          <w:szCs w:val="28"/>
        </w:rPr>
        <w:t>.</w:t>
      </w:r>
    </w:p>
    <w:p w:rsidR="00DB330B" w:rsidRDefault="003C309E" w:rsidP="00DB330B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3.Контроль  за  вы</w:t>
      </w:r>
      <w:r w:rsidR="00DB330B">
        <w:rPr>
          <w:sz w:val="28"/>
          <w:szCs w:val="28"/>
        </w:rPr>
        <w:t>полнением  настоящего  Постановления  оставляю за собой.</w:t>
      </w:r>
    </w:p>
    <w:p w:rsidR="00DB330B" w:rsidRDefault="00DB330B" w:rsidP="00DB330B">
      <w:pPr>
        <w:spacing w:after="200" w:line="276" w:lineRule="auto"/>
        <w:jc w:val="both"/>
        <w:rPr>
          <w:b/>
          <w:bCs/>
          <w:sz w:val="28"/>
          <w:szCs w:val="28"/>
        </w:rPr>
      </w:pPr>
    </w:p>
    <w:p w:rsidR="00DB330B" w:rsidRDefault="00DB330B" w:rsidP="00DB330B">
      <w:pPr>
        <w:spacing w:after="20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Глава  администрации                                                Л.В. Мальцева</w:t>
      </w:r>
    </w:p>
    <w:p w:rsidR="003C309E" w:rsidRDefault="003C309E" w:rsidP="00DB330B">
      <w:pPr>
        <w:spacing w:after="200" w:line="276" w:lineRule="auto"/>
        <w:jc w:val="both"/>
        <w:rPr>
          <w:b/>
          <w:bCs/>
          <w:sz w:val="28"/>
          <w:szCs w:val="28"/>
        </w:rPr>
      </w:pPr>
    </w:p>
    <w:p w:rsidR="003C309E" w:rsidRDefault="003C309E" w:rsidP="00DB330B">
      <w:pPr>
        <w:spacing w:after="200" w:line="276" w:lineRule="auto"/>
        <w:jc w:val="both"/>
        <w:rPr>
          <w:b/>
          <w:bCs/>
          <w:sz w:val="28"/>
          <w:szCs w:val="28"/>
        </w:rPr>
      </w:pPr>
    </w:p>
    <w:p w:rsidR="003C309E" w:rsidRDefault="003C309E" w:rsidP="00DB330B">
      <w:pPr>
        <w:spacing w:after="200" w:line="276" w:lineRule="auto"/>
        <w:jc w:val="both"/>
        <w:rPr>
          <w:b/>
          <w:bCs/>
          <w:sz w:val="28"/>
          <w:szCs w:val="28"/>
        </w:rPr>
      </w:pPr>
    </w:p>
    <w:p w:rsidR="003C309E" w:rsidRDefault="003C309E" w:rsidP="003C309E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Приложение № 1 </w:t>
      </w:r>
    </w:p>
    <w:p w:rsidR="003C309E" w:rsidRDefault="003C309E" w:rsidP="003C309E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постановлению администрации </w:t>
      </w:r>
    </w:p>
    <w:p w:rsidR="003C309E" w:rsidRDefault="003C309E" w:rsidP="003C309E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Брыковского муниципального образования</w:t>
      </w:r>
    </w:p>
    <w:p w:rsidR="003C309E" w:rsidRDefault="0086456B" w:rsidP="003C309E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="003C309E">
        <w:rPr>
          <w:b/>
          <w:bCs/>
          <w:sz w:val="24"/>
          <w:szCs w:val="24"/>
        </w:rPr>
        <w:t>т</w:t>
      </w:r>
      <w:r>
        <w:rPr>
          <w:b/>
          <w:bCs/>
          <w:sz w:val="24"/>
          <w:szCs w:val="24"/>
        </w:rPr>
        <w:t xml:space="preserve"> </w:t>
      </w:r>
      <w:r w:rsidR="00E52DE8">
        <w:rPr>
          <w:b/>
          <w:bCs/>
          <w:sz w:val="24"/>
          <w:szCs w:val="24"/>
        </w:rPr>
        <w:t>10.07.2012 года № 2</w:t>
      </w:r>
      <w:r w:rsidR="00E52DE8">
        <w:rPr>
          <w:b/>
          <w:bCs/>
          <w:sz w:val="24"/>
          <w:szCs w:val="24"/>
          <w:lang w:val="en-US"/>
        </w:rPr>
        <w:t>6</w:t>
      </w:r>
      <w:r w:rsidR="003C309E">
        <w:rPr>
          <w:b/>
          <w:bCs/>
          <w:sz w:val="24"/>
          <w:szCs w:val="24"/>
        </w:rPr>
        <w:t xml:space="preserve"> </w:t>
      </w:r>
    </w:p>
    <w:p w:rsidR="003C309E" w:rsidRDefault="003C309E" w:rsidP="003C309E">
      <w:pPr>
        <w:jc w:val="center"/>
        <w:rPr>
          <w:b/>
          <w:bCs/>
          <w:sz w:val="24"/>
          <w:szCs w:val="24"/>
        </w:rPr>
      </w:pPr>
    </w:p>
    <w:p w:rsidR="003C309E" w:rsidRDefault="003C309E" w:rsidP="003C30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3C309E" w:rsidRDefault="00154B20" w:rsidP="003C30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="003C309E">
        <w:rPr>
          <w:b/>
          <w:bCs/>
          <w:sz w:val="28"/>
          <w:szCs w:val="28"/>
        </w:rPr>
        <w:t>нформации о деятельности администрации Брыковского муниципального образования Духовницкого муниципального района, размещаемой в сети Интернет</w:t>
      </w:r>
    </w:p>
    <w:p w:rsidR="003C309E" w:rsidRDefault="003C309E" w:rsidP="003C309E">
      <w:pPr>
        <w:jc w:val="center"/>
        <w:rPr>
          <w:b/>
          <w:b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17"/>
        <w:gridCol w:w="28"/>
        <w:gridCol w:w="30"/>
        <w:gridCol w:w="3962"/>
        <w:gridCol w:w="7"/>
        <w:gridCol w:w="6"/>
        <w:gridCol w:w="30"/>
        <w:gridCol w:w="30"/>
        <w:gridCol w:w="4756"/>
      </w:tblGrid>
      <w:tr w:rsidR="003C309E" w:rsidTr="0019496D">
        <w:tc>
          <w:tcPr>
            <w:tcW w:w="0" w:type="auto"/>
          </w:tcPr>
          <w:p w:rsidR="003C309E" w:rsidRDefault="003C309E" w:rsidP="003C30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:rsidR="003C309E" w:rsidRPr="003C309E" w:rsidRDefault="003C309E" w:rsidP="003C30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027" w:type="dxa"/>
            <w:gridSpan w:val="4"/>
          </w:tcPr>
          <w:p w:rsidR="003C309E" w:rsidRPr="0086456B" w:rsidRDefault="003C309E" w:rsidP="00732920">
            <w:pPr>
              <w:rPr>
                <w:b/>
                <w:sz w:val="28"/>
                <w:szCs w:val="28"/>
              </w:rPr>
            </w:pPr>
            <w:r w:rsidRPr="0086456B">
              <w:rPr>
                <w:b/>
                <w:sz w:val="28"/>
                <w:szCs w:val="28"/>
              </w:rPr>
              <w:t>Категория информации</w:t>
            </w:r>
          </w:p>
        </w:tc>
        <w:tc>
          <w:tcPr>
            <w:tcW w:w="4822" w:type="dxa"/>
            <w:gridSpan w:val="4"/>
          </w:tcPr>
          <w:p w:rsidR="003C309E" w:rsidRPr="0086456B" w:rsidRDefault="003C309E" w:rsidP="003C309E">
            <w:pPr>
              <w:jc w:val="center"/>
              <w:rPr>
                <w:b/>
                <w:bCs/>
                <w:sz w:val="28"/>
                <w:szCs w:val="28"/>
              </w:rPr>
            </w:pPr>
            <w:r w:rsidRPr="0086456B">
              <w:rPr>
                <w:b/>
                <w:bCs/>
                <w:sz w:val="28"/>
                <w:szCs w:val="28"/>
              </w:rPr>
              <w:t>Периодичность размещения</w:t>
            </w:r>
          </w:p>
        </w:tc>
      </w:tr>
      <w:tr w:rsidR="00732920" w:rsidTr="0019496D">
        <w:tc>
          <w:tcPr>
            <w:tcW w:w="9466" w:type="dxa"/>
            <w:gridSpan w:val="9"/>
          </w:tcPr>
          <w:p w:rsidR="00732920" w:rsidRPr="0086456B" w:rsidRDefault="00732920" w:rsidP="00732920">
            <w:pPr>
              <w:tabs>
                <w:tab w:val="left" w:pos="33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456B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86456B">
              <w:rPr>
                <w:b/>
                <w:bCs/>
                <w:sz w:val="28"/>
                <w:szCs w:val="28"/>
              </w:rPr>
              <w:t>.Общая информация об администрации Брыковского муниципального образования Духовницкого муниципального района</w:t>
            </w:r>
          </w:p>
        </w:tc>
      </w:tr>
      <w:tr w:rsidR="003C309E" w:rsidTr="0019496D">
        <w:tc>
          <w:tcPr>
            <w:tcW w:w="0" w:type="auto"/>
          </w:tcPr>
          <w:p w:rsidR="003C309E" w:rsidRDefault="00732920" w:rsidP="003C30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027" w:type="dxa"/>
            <w:gridSpan w:val="4"/>
          </w:tcPr>
          <w:p w:rsidR="003C309E" w:rsidRDefault="00732920" w:rsidP="007329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администрации, почтовый адрес, адрес электронной почты, номера телефонов.</w:t>
            </w:r>
          </w:p>
        </w:tc>
        <w:tc>
          <w:tcPr>
            <w:tcW w:w="4822" w:type="dxa"/>
            <w:gridSpan w:val="4"/>
          </w:tcPr>
          <w:p w:rsidR="003C309E" w:rsidRDefault="00732920" w:rsidP="007329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732920" w:rsidTr="0019496D">
        <w:tc>
          <w:tcPr>
            <w:tcW w:w="0" w:type="auto"/>
          </w:tcPr>
          <w:p w:rsidR="00732920" w:rsidRDefault="00732920" w:rsidP="003C30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027" w:type="dxa"/>
            <w:gridSpan w:val="4"/>
          </w:tcPr>
          <w:p w:rsidR="00732920" w:rsidRDefault="00732920" w:rsidP="007329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Сведения о полномочиях администрации, перечень нормативных правовых актов, определяющих полномочия администрации</w:t>
            </w:r>
          </w:p>
        </w:tc>
        <w:tc>
          <w:tcPr>
            <w:tcW w:w="4822" w:type="dxa"/>
            <w:gridSpan w:val="4"/>
          </w:tcPr>
          <w:p w:rsidR="00732920" w:rsidRDefault="00732920" w:rsidP="007329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5 рабочих дней со дня утверждения или изменения соответствующих правовых актов.</w:t>
            </w:r>
          </w:p>
          <w:p w:rsidR="00732920" w:rsidRDefault="0019496D" w:rsidP="007329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Перечень законов и иных нормативных правовых актов поддерживается в актуальном состоянии.</w:t>
            </w:r>
          </w:p>
        </w:tc>
      </w:tr>
      <w:tr w:rsidR="0019496D" w:rsidTr="0019496D">
        <w:tc>
          <w:tcPr>
            <w:tcW w:w="0" w:type="auto"/>
            <w:tcBorders>
              <w:right w:val="single" w:sz="4" w:space="0" w:color="auto"/>
            </w:tcBorders>
          </w:tcPr>
          <w:p w:rsidR="0019496D" w:rsidRDefault="0019496D" w:rsidP="003C30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027" w:type="dxa"/>
            <w:gridSpan w:val="4"/>
            <w:tcBorders>
              <w:left w:val="single" w:sz="4" w:space="0" w:color="auto"/>
            </w:tcBorders>
          </w:tcPr>
          <w:p w:rsidR="0019496D" w:rsidRDefault="0019496D" w:rsidP="007329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Сведения о руководителе (фамилия, имя, отчество).</w:t>
            </w:r>
          </w:p>
          <w:p w:rsidR="0019496D" w:rsidRDefault="0019496D" w:rsidP="007329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Структура администрации</w:t>
            </w:r>
          </w:p>
        </w:tc>
        <w:tc>
          <w:tcPr>
            <w:tcW w:w="4822" w:type="dxa"/>
            <w:gridSpan w:val="4"/>
          </w:tcPr>
          <w:p w:rsidR="0019496D" w:rsidRDefault="0019496D" w:rsidP="007329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5 рабочих дней со дня утверждения либо изменения структуры.</w:t>
            </w:r>
          </w:p>
          <w:p w:rsidR="0019496D" w:rsidRDefault="0019496D" w:rsidP="007329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Поддерживается в актуальном состоянии.</w:t>
            </w:r>
          </w:p>
        </w:tc>
      </w:tr>
      <w:tr w:rsidR="0019496D" w:rsidTr="0019496D">
        <w:tc>
          <w:tcPr>
            <w:tcW w:w="617" w:type="dxa"/>
            <w:tcBorders>
              <w:right w:val="single" w:sz="4" w:space="0" w:color="auto"/>
            </w:tcBorders>
          </w:tcPr>
          <w:p w:rsidR="0019496D" w:rsidRPr="0019496D" w:rsidRDefault="0019496D" w:rsidP="007329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D" w:rsidRPr="0019496D" w:rsidRDefault="0019496D" w:rsidP="007329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Список депутатов сельского Совета.</w:t>
            </w:r>
          </w:p>
        </w:tc>
        <w:tc>
          <w:tcPr>
            <w:tcW w:w="4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96D" w:rsidRPr="0019496D" w:rsidRDefault="0019496D" w:rsidP="0073292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9496D" w:rsidTr="00BB5E6C">
        <w:tc>
          <w:tcPr>
            <w:tcW w:w="617" w:type="dxa"/>
            <w:tcBorders>
              <w:right w:val="single" w:sz="4" w:space="0" w:color="auto"/>
            </w:tcBorders>
          </w:tcPr>
          <w:p w:rsidR="0019496D" w:rsidRDefault="0019496D" w:rsidP="007329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D" w:rsidRDefault="0019496D" w:rsidP="007329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Перечень информационных систем, банков данных, реестров, находящихся в ведении администрации</w:t>
            </w:r>
            <w:r w:rsidR="00BB5E6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96D" w:rsidRDefault="00BB5E6C" w:rsidP="007329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10 рабочих дней со дня создания.</w:t>
            </w:r>
          </w:p>
          <w:p w:rsidR="00BB5E6C" w:rsidRPr="0019496D" w:rsidRDefault="00BB5E6C" w:rsidP="007329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Поддерживается в актуальном состоянии.</w:t>
            </w:r>
          </w:p>
        </w:tc>
      </w:tr>
      <w:tr w:rsidR="00BB5E6C" w:rsidTr="00BB5E6C">
        <w:tc>
          <w:tcPr>
            <w:tcW w:w="9466" w:type="dxa"/>
            <w:gridSpan w:val="9"/>
            <w:tcBorders>
              <w:top w:val="single" w:sz="4" w:space="0" w:color="auto"/>
            </w:tcBorders>
          </w:tcPr>
          <w:p w:rsidR="00BB5E6C" w:rsidRPr="00BB5E6C" w:rsidRDefault="00BB5E6C" w:rsidP="00BB5E6C">
            <w:pPr>
              <w:jc w:val="center"/>
              <w:rPr>
                <w:b/>
                <w:bCs/>
                <w:sz w:val="28"/>
                <w:szCs w:val="28"/>
              </w:rPr>
            </w:pPr>
            <w:r w:rsidRPr="00BB5E6C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BB5E6C">
              <w:rPr>
                <w:b/>
                <w:bCs/>
                <w:sz w:val="28"/>
                <w:szCs w:val="28"/>
              </w:rPr>
              <w:t>.Информация о нормотворческой деятельности администрации Брыковского муниципального образования Духовницкого муниципального района</w:t>
            </w:r>
          </w:p>
        </w:tc>
      </w:tr>
      <w:tr w:rsidR="00BB5E6C" w:rsidTr="00BB5E6C">
        <w:tc>
          <w:tcPr>
            <w:tcW w:w="645" w:type="dxa"/>
            <w:gridSpan w:val="2"/>
            <w:tcBorders>
              <w:right w:val="single" w:sz="4" w:space="0" w:color="auto"/>
            </w:tcBorders>
          </w:tcPr>
          <w:p w:rsidR="00BB5E6C" w:rsidRPr="00BB5E6C" w:rsidRDefault="00BB5E6C" w:rsidP="00BB5E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40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B5E6C" w:rsidRPr="00BB5E6C" w:rsidRDefault="00BB5E6C" w:rsidP="00BB5E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Нормативные правовые акты, изданные администрацией Брыковского муниципального образования, включая сведения о внесении в них изменений, признании их утратившими </w:t>
            </w:r>
            <w:r>
              <w:rPr>
                <w:bCs/>
                <w:sz w:val="28"/>
                <w:szCs w:val="28"/>
              </w:rPr>
              <w:lastRenderedPageBreak/>
              <w:t>силу, признании их судом недействующими, а также сведения о государственной регистрации муниципальных правовых</w:t>
            </w:r>
            <w:r w:rsidR="00154B20">
              <w:rPr>
                <w:bCs/>
                <w:sz w:val="28"/>
                <w:szCs w:val="28"/>
              </w:rPr>
              <w:t xml:space="preserve"> актов в случаях, установленных законодательством Российской Федерации.</w:t>
            </w:r>
          </w:p>
        </w:tc>
        <w:tc>
          <w:tcPr>
            <w:tcW w:w="4816" w:type="dxa"/>
            <w:gridSpan w:val="3"/>
            <w:tcBorders>
              <w:left w:val="single" w:sz="4" w:space="0" w:color="auto"/>
            </w:tcBorders>
          </w:tcPr>
          <w:p w:rsidR="00BB5E6C" w:rsidRDefault="00154B20" w:rsidP="00154B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В течение 5 рабочих дней со дня принятия правового акта (внесения в него изменений, признания утратившими силу);</w:t>
            </w:r>
          </w:p>
          <w:p w:rsidR="00DB07F0" w:rsidRDefault="00154B20" w:rsidP="00154B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 течение 5 рабочих дней с момента получения сведений о </w:t>
            </w:r>
            <w:r>
              <w:rPr>
                <w:bCs/>
                <w:sz w:val="28"/>
                <w:szCs w:val="28"/>
              </w:rPr>
              <w:lastRenderedPageBreak/>
              <w:t xml:space="preserve">государственной регистрации </w:t>
            </w:r>
          </w:p>
          <w:p w:rsidR="00154B20" w:rsidRDefault="00154B20" w:rsidP="00154B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муниципального правового акта. </w:t>
            </w:r>
          </w:p>
          <w:p w:rsidR="00154B20" w:rsidRPr="00BB5E6C" w:rsidRDefault="00154B20" w:rsidP="00154B2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DB07F0" w:rsidTr="00BB5E6C">
        <w:tc>
          <w:tcPr>
            <w:tcW w:w="645" w:type="dxa"/>
            <w:gridSpan w:val="2"/>
            <w:tcBorders>
              <w:right w:val="single" w:sz="4" w:space="0" w:color="auto"/>
            </w:tcBorders>
          </w:tcPr>
          <w:p w:rsidR="00DB07F0" w:rsidRDefault="00DB07F0" w:rsidP="00BB5E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40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07F0" w:rsidRDefault="00DB07F0" w:rsidP="00BB5E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Тексты проектов нормативных правовых актов, внесенных в Совет депутатов Брыковского муниципального образования.</w:t>
            </w:r>
          </w:p>
        </w:tc>
        <w:tc>
          <w:tcPr>
            <w:tcW w:w="4816" w:type="dxa"/>
            <w:gridSpan w:val="3"/>
            <w:tcBorders>
              <w:left w:val="single" w:sz="4" w:space="0" w:color="auto"/>
            </w:tcBorders>
          </w:tcPr>
          <w:p w:rsidR="00DB07F0" w:rsidRDefault="00011B02" w:rsidP="00154B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Поддерживается в актуальном состоянии.</w:t>
            </w:r>
          </w:p>
        </w:tc>
      </w:tr>
      <w:tr w:rsidR="00DB07F0" w:rsidTr="00BB5E6C">
        <w:tc>
          <w:tcPr>
            <w:tcW w:w="645" w:type="dxa"/>
            <w:gridSpan w:val="2"/>
            <w:tcBorders>
              <w:right w:val="single" w:sz="4" w:space="0" w:color="auto"/>
            </w:tcBorders>
          </w:tcPr>
          <w:p w:rsidR="00DB07F0" w:rsidRDefault="00DB07F0" w:rsidP="00BB5E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40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07F0" w:rsidRDefault="00DB07F0" w:rsidP="00BB5E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Информация о размещении заказов на поставки товаров, выполнение работ, оказание услуг для муниципальных нужд.</w:t>
            </w:r>
          </w:p>
        </w:tc>
        <w:tc>
          <w:tcPr>
            <w:tcW w:w="4816" w:type="dxa"/>
            <w:gridSpan w:val="3"/>
            <w:tcBorders>
              <w:left w:val="single" w:sz="4" w:space="0" w:color="auto"/>
            </w:tcBorders>
          </w:tcPr>
          <w:p w:rsidR="00DB07F0" w:rsidRDefault="00DB07F0" w:rsidP="00154B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5 рабочих дней со дня размещения заказа.</w:t>
            </w:r>
          </w:p>
        </w:tc>
      </w:tr>
      <w:tr w:rsidR="00DB07F0" w:rsidTr="00BB5E6C">
        <w:tc>
          <w:tcPr>
            <w:tcW w:w="645" w:type="dxa"/>
            <w:gridSpan w:val="2"/>
            <w:tcBorders>
              <w:right w:val="single" w:sz="4" w:space="0" w:color="auto"/>
            </w:tcBorders>
          </w:tcPr>
          <w:p w:rsidR="00DB07F0" w:rsidRDefault="00DB07F0" w:rsidP="00BB5E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40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07F0" w:rsidRDefault="00DB07F0" w:rsidP="00BB5E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Административные регламенты, стандарты муниципальных услуг.</w:t>
            </w:r>
          </w:p>
        </w:tc>
        <w:tc>
          <w:tcPr>
            <w:tcW w:w="4816" w:type="dxa"/>
            <w:gridSpan w:val="3"/>
            <w:tcBorders>
              <w:left w:val="single" w:sz="4" w:space="0" w:color="auto"/>
            </w:tcBorders>
          </w:tcPr>
          <w:p w:rsidR="00DB07F0" w:rsidRDefault="00DB07F0" w:rsidP="00154B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5 рабочих дней со дня принятия регламента, стандарта.</w:t>
            </w:r>
          </w:p>
        </w:tc>
      </w:tr>
      <w:tr w:rsidR="00DB07F0" w:rsidTr="00BB5E6C">
        <w:tc>
          <w:tcPr>
            <w:tcW w:w="645" w:type="dxa"/>
            <w:gridSpan w:val="2"/>
            <w:tcBorders>
              <w:right w:val="single" w:sz="4" w:space="0" w:color="auto"/>
            </w:tcBorders>
          </w:tcPr>
          <w:p w:rsidR="00DB07F0" w:rsidRDefault="00DB07F0" w:rsidP="00BB5E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40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07F0" w:rsidRDefault="00011B02" w:rsidP="00BB5E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Установленные формы обращений, заявлений и иных документов, принимаемых администрацией Брыковского муниципального образования к рассмотрению в соответствии с законами и иными нормативными правовыми актами, муниципальными правовыми актами.</w:t>
            </w:r>
          </w:p>
        </w:tc>
        <w:tc>
          <w:tcPr>
            <w:tcW w:w="4816" w:type="dxa"/>
            <w:gridSpan w:val="3"/>
            <w:tcBorders>
              <w:left w:val="single" w:sz="4" w:space="0" w:color="auto"/>
            </w:tcBorders>
          </w:tcPr>
          <w:p w:rsidR="00DB07F0" w:rsidRDefault="00011B02" w:rsidP="00154B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Поддерживается в актуальном состоянии.</w:t>
            </w:r>
          </w:p>
        </w:tc>
      </w:tr>
      <w:tr w:rsidR="00011B02" w:rsidTr="00BB5E6C">
        <w:tc>
          <w:tcPr>
            <w:tcW w:w="645" w:type="dxa"/>
            <w:gridSpan w:val="2"/>
            <w:tcBorders>
              <w:right w:val="single" w:sz="4" w:space="0" w:color="auto"/>
            </w:tcBorders>
          </w:tcPr>
          <w:p w:rsidR="00011B02" w:rsidRDefault="00011B02" w:rsidP="00BB5E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40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1B02" w:rsidRDefault="00011B02" w:rsidP="00BB5E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Порядок обжалования нормативных правовых актов и иных решений, принятых администрацией Брыковского муниципального образования.</w:t>
            </w:r>
          </w:p>
        </w:tc>
        <w:tc>
          <w:tcPr>
            <w:tcW w:w="4816" w:type="dxa"/>
            <w:gridSpan w:val="3"/>
            <w:tcBorders>
              <w:left w:val="single" w:sz="4" w:space="0" w:color="auto"/>
            </w:tcBorders>
          </w:tcPr>
          <w:p w:rsidR="00011B02" w:rsidRDefault="00011B02" w:rsidP="00154B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Поддерживается в актуальном состоянии.</w:t>
            </w:r>
          </w:p>
        </w:tc>
      </w:tr>
      <w:tr w:rsidR="00011B02" w:rsidTr="00BB5E6C">
        <w:tc>
          <w:tcPr>
            <w:tcW w:w="645" w:type="dxa"/>
            <w:gridSpan w:val="2"/>
            <w:tcBorders>
              <w:right w:val="single" w:sz="4" w:space="0" w:color="auto"/>
            </w:tcBorders>
          </w:tcPr>
          <w:p w:rsidR="00011B02" w:rsidRDefault="00011B02" w:rsidP="00BB5E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40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1B02" w:rsidRDefault="00E87DC3" w:rsidP="00BB5E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Информация о мероприятиях, проводимых администрацией.</w:t>
            </w:r>
          </w:p>
        </w:tc>
        <w:tc>
          <w:tcPr>
            <w:tcW w:w="4816" w:type="dxa"/>
            <w:gridSpan w:val="3"/>
            <w:tcBorders>
              <w:left w:val="single" w:sz="4" w:space="0" w:color="auto"/>
            </w:tcBorders>
          </w:tcPr>
          <w:p w:rsidR="00011B02" w:rsidRDefault="00E87DC3" w:rsidP="00154B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Поддерживается в актуальном состоянии.</w:t>
            </w:r>
          </w:p>
        </w:tc>
      </w:tr>
      <w:tr w:rsidR="00E87DC3" w:rsidTr="004F3830">
        <w:tc>
          <w:tcPr>
            <w:tcW w:w="9466" w:type="dxa"/>
            <w:gridSpan w:val="9"/>
          </w:tcPr>
          <w:p w:rsidR="00E87DC3" w:rsidRPr="00E87DC3" w:rsidRDefault="00E87DC3" w:rsidP="00E87DC3">
            <w:pPr>
              <w:jc w:val="center"/>
              <w:rPr>
                <w:b/>
                <w:bCs/>
                <w:sz w:val="28"/>
                <w:szCs w:val="28"/>
              </w:rPr>
            </w:pPr>
            <w:r w:rsidRPr="00E87DC3">
              <w:rPr>
                <w:b/>
                <w:bCs/>
                <w:sz w:val="28"/>
                <w:szCs w:val="28"/>
                <w:lang w:val="en-US"/>
              </w:rPr>
              <w:t>III</w:t>
            </w:r>
            <w:r w:rsidRPr="00E87DC3">
              <w:rPr>
                <w:b/>
                <w:bCs/>
                <w:sz w:val="28"/>
                <w:szCs w:val="28"/>
              </w:rPr>
              <w:t>.Иная информация о текущей деятельности</w:t>
            </w:r>
          </w:p>
        </w:tc>
      </w:tr>
      <w:tr w:rsidR="00E87DC3" w:rsidTr="00E87DC3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E87DC3" w:rsidRPr="00E87DC3" w:rsidRDefault="00E87DC3" w:rsidP="00E87DC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40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7DC3" w:rsidRPr="00E87DC3" w:rsidRDefault="00E87DC3" w:rsidP="00E87DC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Информация об участии администрации Брыковского муниципальго образования в целевых и иных программах.</w:t>
            </w:r>
          </w:p>
        </w:tc>
        <w:tc>
          <w:tcPr>
            <w:tcW w:w="4786" w:type="dxa"/>
            <w:gridSpan w:val="2"/>
            <w:tcBorders>
              <w:left w:val="single" w:sz="4" w:space="0" w:color="auto"/>
            </w:tcBorders>
          </w:tcPr>
          <w:p w:rsidR="00E87DC3" w:rsidRPr="00E87DC3" w:rsidRDefault="00E87DC3" w:rsidP="00E87DC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Размещается ежеквартально, поддерживается в актуальном состоянии.</w:t>
            </w:r>
          </w:p>
        </w:tc>
      </w:tr>
      <w:tr w:rsidR="00E87DC3" w:rsidTr="00E87DC3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E87DC3" w:rsidRDefault="00E87DC3" w:rsidP="00E87DC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40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7DC3" w:rsidRDefault="00E87DC3" w:rsidP="00E87DC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Тексты официальных выступлений и заявлений </w:t>
            </w:r>
            <w:r>
              <w:rPr>
                <w:bCs/>
                <w:sz w:val="28"/>
                <w:szCs w:val="28"/>
              </w:rPr>
              <w:lastRenderedPageBreak/>
              <w:t xml:space="preserve">Главы Брыковского муниципального образования. </w:t>
            </w:r>
          </w:p>
        </w:tc>
        <w:tc>
          <w:tcPr>
            <w:tcW w:w="4786" w:type="dxa"/>
            <w:gridSpan w:val="2"/>
            <w:tcBorders>
              <w:left w:val="single" w:sz="4" w:space="0" w:color="auto"/>
            </w:tcBorders>
          </w:tcPr>
          <w:p w:rsidR="00E87DC3" w:rsidRDefault="00E87DC3" w:rsidP="00E87DC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В течение 5 рабочих дней со дня выступления.</w:t>
            </w:r>
          </w:p>
        </w:tc>
      </w:tr>
      <w:tr w:rsidR="00E87DC3" w:rsidTr="00E87DC3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E87DC3" w:rsidRDefault="00E87DC3" w:rsidP="00E87DC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15.</w:t>
            </w:r>
          </w:p>
        </w:tc>
        <w:tc>
          <w:tcPr>
            <w:tcW w:w="40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7DC3" w:rsidRDefault="00CF2B5A" w:rsidP="00E87DC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Планы и показатели деятельности администрации, характеризующие состояние экономической, социальной и иных сфер жизнедеятельности, регулирование которых отнесено к полномочиям администрации Брыковского муниципального образования.</w:t>
            </w:r>
          </w:p>
        </w:tc>
        <w:tc>
          <w:tcPr>
            <w:tcW w:w="4786" w:type="dxa"/>
            <w:gridSpan w:val="2"/>
            <w:tcBorders>
              <w:left w:val="single" w:sz="4" w:space="0" w:color="auto"/>
            </w:tcBorders>
          </w:tcPr>
          <w:p w:rsidR="00E87DC3" w:rsidRDefault="00CF2B5A" w:rsidP="00E87DC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Поддерживается в актуальном состоянии.</w:t>
            </w:r>
          </w:p>
        </w:tc>
      </w:tr>
      <w:tr w:rsidR="00CF2B5A" w:rsidTr="00E87DC3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CF2B5A" w:rsidRDefault="00CF2B5A" w:rsidP="00E87DC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40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F2B5A" w:rsidRDefault="00CF2B5A" w:rsidP="00E87DC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Сведения об использовании администрацией Брыковского муниципального образования бюджетных средств.</w:t>
            </w:r>
          </w:p>
        </w:tc>
        <w:tc>
          <w:tcPr>
            <w:tcW w:w="4786" w:type="dxa"/>
            <w:gridSpan w:val="2"/>
            <w:tcBorders>
              <w:left w:val="single" w:sz="4" w:space="0" w:color="auto"/>
            </w:tcBorders>
          </w:tcPr>
          <w:p w:rsidR="00CF2B5A" w:rsidRDefault="00CF2B5A" w:rsidP="00E87DC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Ежеквартально.</w:t>
            </w:r>
          </w:p>
        </w:tc>
      </w:tr>
      <w:tr w:rsidR="00CF2B5A" w:rsidTr="00E87DC3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CF2B5A" w:rsidRDefault="00CF2B5A" w:rsidP="00E87DC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40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F2B5A" w:rsidRDefault="00CF2B5A" w:rsidP="00E87DC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приемах и способах защиты населения от них</w:t>
            </w:r>
            <w:r w:rsidR="005A7A5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786" w:type="dxa"/>
            <w:gridSpan w:val="2"/>
            <w:tcBorders>
              <w:left w:val="single" w:sz="4" w:space="0" w:color="auto"/>
            </w:tcBorders>
          </w:tcPr>
          <w:p w:rsidR="00CF2B5A" w:rsidRDefault="005A7A5B" w:rsidP="00E87DC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Поддерживается в актуальном состоянии.</w:t>
            </w:r>
          </w:p>
        </w:tc>
      </w:tr>
      <w:tr w:rsidR="005A7A5B" w:rsidTr="00E87DC3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5A7A5B" w:rsidRDefault="005A7A5B" w:rsidP="00E87DC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</w:t>
            </w:r>
          </w:p>
        </w:tc>
        <w:tc>
          <w:tcPr>
            <w:tcW w:w="40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A7A5B" w:rsidRDefault="005A7A5B" w:rsidP="00E87DC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Информация о кадровом обеспечении администрации Брыковского муниципального образования, включая порядок поступления на муниципальную службу, сведения о вакантных должностях, квалификационные требования к кандидатам, условия и результаты конкурсов, номера телефонов, по которым можно получить информацию по вопросу замещения вакантных должностей.</w:t>
            </w:r>
          </w:p>
        </w:tc>
        <w:tc>
          <w:tcPr>
            <w:tcW w:w="4786" w:type="dxa"/>
            <w:gridSpan w:val="2"/>
            <w:tcBorders>
              <w:left w:val="single" w:sz="4" w:space="0" w:color="auto"/>
            </w:tcBorders>
          </w:tcPr>
          <w:p w:rsidR="005A7A5B" w:rsidRDefault="005A7A5B" w:rsidP="00E87DC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Поддерживается в актуальном состоянии.</w:t>
            </w:r>
          </w:p>
        </w:tc>
      </w:tr>
      <w:tr w:rsidR="005A7A5B" w:rsidTr="00D6236B">
        <w:trPr>
          <w:trHeight w:val="1348"/>
        </w:trPr>
        <w:tc>
          <w:tcPr>
            <w:tcW w:w="9466" w:type="dxa"/>
            <w:gridSpan w:val="9"/>
          </w:tcPr>
          <w:p w:rsidR="005A7A5B" w:rsidRPr="005A7A5B" w:rsidRDefault="005A7A5B" w:rsidP="00D623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IV</w:t>
            </w:r>
            <w:r>
              <w:rPr>
                <w:b/>
                <w:bCs/>
                <w:sz w:val="28"/>
                <w:szCs w:val="28"/>
              </w:rPr>
              <w:t>.Информация о работе администрации Брыковского муниципального образования с обращениями граждан(физических лиц), организаций (юридических лиц), общественных объединений</w:t>
            </w:r>
            <w:r w:rsidR="00D6236B">
              <w:rPr>
                <w:b/>
                <w:bCs/>
                <w:sz w:val="28"/>
                <w:szCs w:val="28"/>
              </w:rPr>
              <w:t>, государственных органов, органов местного самоуправления.</w:t>
            </w:r>
          </w:p>
        </w:tc>
      </w:tr>
      <w:tr w:rsidR="00D6236B" w:rsidTr="00D6236B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D6236B" w:rsidRPr="00D6236B" w:rsidRDefault="00D6236B" w:rsidP="00D6236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</w:t>
            </w:r>
          </w:p>
        </w:tc>
        <w:tc>
          <w:tcPr>
            <w:tcW w:w="40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6236B" w:rsidRPr="00D6236B" w:rsidRDefault="00D6236B" w:rsidP="00D6236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Порядок и время приема </w:t>
            </w:r>
            <w:r>
              <w:rPr>
                <w:bCs/>
                <w:sz w:val="28"/>
                <w:szCs w:val="28"/>
              </w:rPr>
              <w:lastRenderedPageBreak/>
              <w:t>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деятельность.</w:t>
            </w:r>
          </w:p>
        </w:tc>
        <w:tc>
          <w:tcPr>
            <w:tcW w:w="4756" w:type="dxa"/>
            <w:tcBorders>
              <w:left w:val="single" w:sz="4" w:space="0" w:color="auto"/>
            </w:tcBorders>
          </w:tcPr>
          <w:p w:rsidR="00D6236B" w:rsidRPr="00D6236B" w:rsidRDefault="00D6236B" w:rsidP="00D6236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Поддерживается в актуальном </w:t>
            </w:r>
            <w:r>
              <w:rPr>
                <w:bCs/>
                <w:sz w:val="28"/>
                <w:szCs w:val="28"/>
              </w:rPr>
              <w:lastRenderedPageBreak/>
              <w:t>состоянии.</w:t>
            </w:r>
          </w:p>
        </w:tc>
      </w:tr>
      <w:tr w:rsidR="00D6236B" w:rsidTr="00D6236B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D6236B" w:rsidRDefault="00D6236B" w:rsidP="00D6236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20.</w:t>
            </w:r>
          </w:p>
        </w:tc>
        <w:tc>
          <w:tcPr>
            <w:tcW w:w="40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6236B" w:rsidRDefault="00D6236B" w:rsidP="00D6236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Фамилия, имя и отчество лиц администрации Брыковского муниципального образования, к полномочиям которых отнесены организация приема граждан, в том числе представителей организаций, общественных объединений, государственных органов и органов местного самоуправления</w:t>
            </w:r>
            <w:r w:rsidR="0086456B">
              <w:rPr>
                <w:bCs/>
                <w:sz w:val="28"/>
                <w:szCs w:val="28"/>
              </w:rPr>
              <w:t>, номер телефона, по которому можно получить справочную информацию.</w:t>
            </w:r>
          </w:p>
        </w:tc>
        <w:tc>
          <w:tcPr>
            <w:tcW w:w="4756" w:type="dxa"/>
            <w:tcBorders>
              <w:left w:val="single" w:sz="4" w:space="0" w:color="auto"/>
            </w:tcBorders>
          </w:tcPr>
          <w:p w:rsidR="00D6236B" w:rsidRDefault="0086456B" w:rsidP="00D6236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5 рабочих дней со дня назначения.</w:t>
            </w:r>
          </w:p>
        </w:tc>
      </w:tr>
      <w:tr w:rsidR="0086456B" w:rsidTr="00D6236B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86456B" w:rsidRDefault="0086456B" w:rsidP="00D6236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</w:t>
            </w:r>
          </w:p>
        </w:tc>
        <w:tc>
          <w:tcPr>
            <w:tcW w:w="40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6456B" w:rsidRDefault="0086456B" w:rsidP="00D6236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Обзоры обращений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а также обобщенная информация о результах рассмотрения этих обращений и принятых мерах.</w:t>
            </w:r>
          </w:p>
        </w:tc>
        <w:tc>
          <w:tcPr>
            <w:tcW w:w="4756" w:type="dxa"/>
            <w:tcBorders>
              <w:left w:val="single" w:sz="4" w:space="0" w:color="auto"/>
            </w:tcBorders>
          </w:tcPr>
          <w:p w:rsidR="0086456B" w:rsidRDefault="0086456B" w:rsidP="00D6236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Ежеквартально</w:t>
            </w:r>
          </w:p>
        </w:tc>
      </w:tr>
      <w:tr w:rsidR="0086456B" w:rsidTr="00D6236B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86456B" w:rsidRDefault="0086456B" w:rsidP="00D6236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</w:t>
            </w:r>
          </w:p>
        </w:tc>
        <w:tc>
          <w:tcPr>
            <w:tcW w:w="40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6456B" w:rsidRDefault="0086456B" w:rsidP="00D6236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Паспорт администрации Брыковского муниципального образования.</w:t>
            </w:r>
          </w:p>
        </w:tc>
        <w:tc>
          <w:tcPr>
            <w:tcW w:w="4756" w:type="dxa"/>
            <w:tcBorders>
              <w:left w:val="single" w:sz="4" w:space="0" w:color="auto"/>
            </w:tcBorders>
          </w:tcPr>
          <w:p w:rsidR="0086456B" w:rsidRDefault="0086456B" w:rsidP="00D6236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Поддерживается в актуальном сотоянии.</w:t>
            </w:r>
          </w:p>
        </w:tc>
      </w:tr>
    </w:tbl>
    <w:p w:rsidR="003C309E" w:rsidRPr="003C309E" w:rsidRDefault="003C309E" w:rsidP="003C309E">
      <w:pPr>
        <w:jc w:val="center"/>
        <w:rPr>
          <w:bCs/>
          <w:sz w:val="28"/>
          <w:szCs w:val="28"/>
        </w:rPr>
      </w:pPr>
    </w:p>
    <w:p w:rsidR="00DB330B" w:rsidRDefault="00DB330B" w:rsidP="003C309E">
      <w:pPr>
        <w:jc w:val="both"/>
        <w:rPr>
          <w:b/>
          <w:bCs/>
          <w:sz w:val="28"/>
          <w:szCs w:val="28"/>
        </w:rPr>
      </w:pPr>
    </w:p>
    <w:p w:rsidR="00B7503A" w:rsidRDefault="00B7503A"/>
    <w:sectPr w:rsidR="00B7503A" w:rsidSect="00B75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A0EE9"/>
    <w:multiLevelType w:val="hybridMultilevel"/>
    <w:tmpl w:val="91E4722A"/>
    <w:lvl w:ilvl="0" w:tplc="A4886322">
      <w:start w:val="1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DB330B"/>
    <w:rsid w:val="00011B02"/>
    <w:rsid w:val="00154B20"/>
    <w:rsid w:val="0019496D"/>
    <w:rsid w:val="003C309E"/>
    <w:rsid w:val="004F43F5"/>
    <w:rsid w:val="0055319E"/>
    <w:rsid w:val="005A7A5B"/>
    <w:rsid w:val="00732920"/>
    <w:rsid w:val="0086456B"/>
    <w:rsid w:val="00B7503A"/>
    <w:rsid w:val="00BB5E6C"/>
    <w:rsid w:val="00CF2B5A"/>
    <w:rsid w:val="00D6236B"/>
    <w:rsid w:val="00D75FCC"/>
    <w:rsid w:val="00DB07F0"/>
    <w:rsid w:val="00DB330B"/>
    <w:rsid w:val="00DC55D1"/>
    <w:rsid w:val="00E52DE8"/>
    <w:rsid w:val="00E74E6B"/>
    <w:rsid w:val="00E87DC3"/>
    <w:rsid w:val="00EA6504"/>
    <w:rsid w:val="00EC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30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C30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32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7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USER</cp:lastModifiedBy>
  <cp:revision>9</cp:revision>
  <cp:lastPrinted>2012-07-19T05:41:00Z</cp:lastPrinted>
  <dcterms:created xsi:type="dcterms:W3CDTF">2012-07-13T19:20:00Z</dcterms:created>
  <dcterms:modified xsi:type="dcterms:W3CDTF">2012-07-19T05:43:00Z</dcterms:modified>
</cp:coreProperties>
</file>