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5D" w:rsidRDefault="00D91F5D" w:rsidP="00D91F5D">
      <w:pPr>
        <w:spacing w:before="1332" w:line="300" w:lineRule="exact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5005" cy="87058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</w:t>
      </w:r>
    </w:p>
    <w:p w:rsidR="00D91F5D" w:rsidRDefault="00D91F5D" w:rsidP="00D91F5D">
      <w:pPr>
        <w:pStyle w:val="a3"/>
        <w:rPr>
          <w:rFonts w:ascii="Times New Roman" w:hAnsi="Times New Roman" w:cs="Times New Roman"/>
          <w:b/>
          <w:spacing w:val="24"/>
          <w:sz w:val="27"/>
          <w:szCs w:val="27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pacing w:val="24"/>
          <w:sz w:val="27"/>
          <w:szCs w:val="27"/>
        </w:rPr>
        <w:t>АДМИНИСТРАЦИЯ</w:t>
      </w:r>
    </w:p>
    <w:p w:rsidR="00D91F5D" w:rsidRDefault="00D91F5D" w:rsidP="00D91F5D">
      <w:pPr>
        <w:pStyle w:val="a3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  <w:r>
        <w:rPr>
          <w:rFonts w:ascii="Times New Roman" w:hAnsi="Times New Roman" w:cs="Times New Roman"/>
          <w:b/>
          <w:spacing w:val="24"/>
          <w:sz w:val="27"/>
          <w:szCs w:val="27"/>
        </w:rPr>
        <w:t>БРЫКОВСКОГО МУНИЦИПАЛЬНОГО ОБРАЗОВАНИЯ           ДУХОВНИЦКОГО МУНИЦИПАЛЬНОГО РАЙОНА САРАТОВСКОЙ ОБЛАСТИ</w:t>
      </w:r>
    </w:p>
    <w:p w:rsidR="00D91F5D" w:rsidRDefault="00D91F5D" w:rsidP="00D91F5D">
      <w:pPr>
        <w:pStyle w:val="a3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</w:p>
    <w:p w:rsidR="00D91F5D" w:rsidRDefault="00D91F5D" w:rsidP="00D91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91F5D" w:rsidRDefault="00D91F5D" w:rsidP="00D91F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062"/>
        <w:gridCol w:w="3084"/>
      </w:tblGrid>
      <w:tr w:rsidR="00D91F5D" w:rsidTr="00D91F5D">
        <w:trPr>
          <w:trHeight w:val="706"/>
        </w:trPr>
        <w:tc>
          <w:tcPr>
            <w:tcW w:w="9146" w:type="dxa"/>
            <w:gridSpan w:val="2"/>
          </w:tcPr>
          <w:p w:rsidR="00D91F5D" w:rsidRDefault="00D91F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 11.06.201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 года                                                   № </w:t>
            </w:r>
            <w:r w:rsidR="00264A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  <w:p w:rsidR="00D91F5D" w:rsidRDefault="00D91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рыковка</w:t>
            </w:r>
            <w:proofErr w:type="spellEnd"/>
          </w:p>
          <w:p w:rsidR="00D91F5D" w:rsidRDefault="00D91F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91F5D" w:rsidTr="00D91F5D">
        <w:trPr>
          <w:gridAfter w:val="1"/>
          <w:wAfter w:w="3084" w:type="dxa"/>
        </w:trPr>
        <w:tc>
          <w:tcPr>
            <w:tcW w:w="6062" w:type="dxa"/>
            <w:hideMark/>
          </w:tcPr>
          <w:p w:rsidR="00D91F5D" w:rsidRDefault="00D91F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и </w:t>
            </w:r>
          </w:p>
          <w:p w:rsidR="00D91F5D" w:rsidRDefault="00D91F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дополнений в Постановление </w:t>
            </w:r>
          </w:p>
          <w:p w:rsidR="00D91F5D" w:rsidRDefault="00D91F5D" w:rsidP="00D91F5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8 от 25.04.2019 года «Об утверждении</w:t>
            </w:r>
          </w:p>
          <w:p w:rsidR="00D91F5D" w:rsidRDefault="00D91F5D" w:rsidP="00D91F5D">
            <w:pPr>
              <w:spacing w:after="0" w:line="240" w:lineRule="auto"/>
              <w:outlineLvl w:val="0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программы</w:t>
            </w:r>
            <w:r w:rsidRPr="00D91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Развитие  и совершенствование местного </w:t>
            </w:r>
            <w:r w:rsidR="00264AC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D91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амоуправления  </w:t>
            </w:r>
            <w:proofErr w:type="spellStart"/>
            <w:r w:rsidRPr="00D91F5D">
              <w:rPr>
                <w:rFonts w:ascii="Times New Roman" w:hAnsi="Times New Roman" w:cs="Times New Roman"/>
                <w:b/>
                <w:sz w:val="28"/>
                <w:szCs w:val="28"/>
              </w:rPr>
              <w:t>Брыковского</w:t>
            </w:r>
            <w:proofErr w:type="spellEnd"/>
            <w:r w:rsidRPr="00D91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на 2019 год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69D0">
              <w:rPr>
                <w:b/>
                <w:sz w:val="28"/>
                <w:szCs w:val="28"/>
              </w:rPr>
              <w:t>"</w:t>
            </w:r>
          </w:p>
          <w:p w:rsidR="00D91F5D" w:rsidRDefault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1F5D" w:rsidRDefault="00D91F5D" w:rsidP="00D91F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F5D" w:rsidRDefault="00D91F5D" w:rsidP="00D91F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91F5D">
        <w:rPr>
          <w:rFonts w:ascii="Times New Roman" w:hAnsi="Times New Roman" w:cs="Times New Roman"/>
          <w:sz w:val="28"/>
          <w:szCs w:val="28"/>
        </w:rPr>
        <w:t xml:space="preserve">В соответствии со ст.179 Бюджетного кодекса РФ, Федеральным законом Российской Федерации от 06.10.2003 года № 131- ФЗ «Об общих принципах организации местного самоуправления в Российской Федерации», Уставом </w:t>
      </w:r>
      <w:proofErr w:type="spellStart"/>
      <w:r w:rsidRPr="00D91F5D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D91F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 администрация </w:t>
      </w:r>
      <w:proofErr w:type="spellStart"/>
      <w:r w:rsidRPr="00D91F5D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D91F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91F5D" w:rsidRDefault="00D91F5D" w:rsidP="00D91F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D91F5D" w:rsidRDefault="00D91F5D" w:rsidP="00D91F5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</w:t>
      </w:r>
      <w:r>
        <w:rPr>
          <w:rFonts w:ascii="Times New Roman" w:hAnsi="Times New Roman" w:cs="Times New Roman"/>
          <w:sz w:val="28"/>
          <w:szCs w:val="28"/>
        </w:rPr>
        <w:t xml:space="preserve"> Внести в приложение к постановлению № 8 от 25.04.2019 года « Об утверждении  муниципальной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91F5D">
        <w:rPr>
          <w:rFonts w:ascii="Times New Roman" w:hAnsi="Times New Roman" w:cs="Times New Roman"/>
          <w:sz w:val="28"/>
          <w:szCs w:val="28"/>
        </w:rPr>
        <w:t xml:space="preserve">Развитие  и совершенствование местного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1F5D">
        <w:rPr>
          <w:rFonts w:ascii="Times New Roman" w:hAnsi="Times New Roman" w:cs="Times New Roman"/>
          <w:sz w:val="28"/>
          <w:szCs w:val="28"/>
        </w:rPr>
        <w:t xml:space="preserve">амоуправления  </w:t>
      </w:r>
      <w:proofErr w:type="spellStart"/>
      <w:r w:rsidRPr="00D91F5D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D91F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 год</w:t>
      </w:r>
      <w:r w:rsidRPr="00D91F5D">
        <w:rPr>
          <w:sz w:val="28"/>
          <w:szCs w:val="28"/>
        </w:rPr>
        <w:t xml:space="preserve"> "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D91F5D" w:rsidRDefault="00EA58BB" w:rsidP="006F4736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649C9">
        <w:rPr>
          <w:rFonts w:ascii="Times New Roman" w:hAnsi="Times New Roman" w:cs="Times New Roman"/>
          <w:sz w:val="28"/>
          <w:szCs w:val="28"/>
        </w:rPr>
        <w:t xml:space="preserve"> </w:t>
      </w:r>
      <w:r w:rsidR="006F4736">
        <w:rPr>
          <w:rFonts w:ascii="Times New Roman" w:hAnsi="Times New Roman"/>
          <w:sz w:val="28"/>
          <w:szCs w:val="28"/>
        </w:rPr>
        <w:t>Увеличить о</w:t>
      </w:r>
      <w:r w:rsidR="006F4736">
        <w:rPr>
          <w:rFonts w:ascii="Times New Roman" w:hAnsi="Times New Roman"/>
          <w:sz w:val="28"/>
          <w:szCs w:val="24"/>
          <w:lang w:eastAsia="ar-SA"/>
        </w:rPr>
        <w:t xml:space="preserve">бъемы финансового обеспечения муниципальной программы за счет местного бюджета: </w:t>
      </w:r>
      <w:r w:rsidR="006F4736">
        <w:rPr>
          <w:rFonts w:ascii="Times New Roman" w:hAnsi="Times New Roman"/>
          <w:sz w:val="28"/>
          <w:szCs w:val="28"/>
          <w:lang w:eastAsia="ar-SA"/>
        </w:rPr>
        <w:t>Всего по муниципальной программе: 675,1 тыс. руб., в т.ч.: местный бюджет: 175,1 тыс. руб., областной бюджет: 500,0 тыс. руб</w:t>
      </w:r>
      <w:proofErr w:type="gramStart"/>
      <w:r w:rsidR="006F4736">
        <w:rPr>
          <w:rFonts w:ascii="Times New Roman" w:hAnsi="Times New Roman"/>
          <w:sz w:val="28"/>
          <w:szCs w:val="28"/>
          <w:lang w:eastAsia="ar-SA"/>
        </w:rPr>
        <w:t>.(</w:t>
      </w:r>
      <w:proofErr w:type="spellStart"/>
      <w:proofErr w:type="gramEnd"/>
      <w:r w:rsidR="006F4736">
        <w:rPr>
          <w:rFonts w:ascii="Times New Roman" w:hAnsi="Times New Roman"/>
          <w:sz w:val="28"/>
          <w:szCs w:val="28"/>
          <w:lang w:eastAsia="ar-SA"/>
        </w:rPr>
        <w:t>прогнозно</w:t>
      </w:r>
      <w:proofErr w:type="spellEnd"/>
      <w:r w:rsidR="006F4736">
        <w:rPr>
          <w:rFonts w:ascii="Times New Roman" w:hAnsi="Times New Roman"/>
          <w:sz w:val="28"/>
          <w:szCs w:val="28"/>
          <w:lang w:eastAsia="ar-SA"/>
        </w:rPr>
        <w:t>)</w:t>
      </w:r>
      <w:r w:rsidR="006F4736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D91F5D" w:rsidRDefault="00D91F5D" w:rsidP="00D91F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постановление, разместив на официальном сайте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в информационно-коммуникационной сети Интернет.</w:t>
      </w:r>
    </w:p>
    <w:p w:rsidR="00D91F5D" w:rsidRDefault="00D91F5D" w:rsidP="00D91F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bCs/>
          <w:spacing w:val="-3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исполнением настоящего постановления оставляю за собой.</w:t>
      </w:r>
    </w:p>
    <w:p w:rsidR="00D91F5D" w:rsidRDefault="00D91F5D" w:rsidP="00D91F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4.Настоящее постановление вступает в силу со дня его официального опубликования.</w:t>
      </w:r>
    </w:p>
    <w:p w:rsidR="00D91F5D" w:rsidRDefault="00D91F5D" w:rsidP="00D91F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F5D" w:rsidRDefault="00D91F5D" w:rsidP="00D9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F5D" w:rsidRDefault="00D91F5D" w:rsidP="00D91F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Л.В.Мальцева</w:t>
      </w:r>
    </w:p>
    <w:p w:rsidR="00590C23" w:rsidRDefault="00590C23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Pr="006F4736" w:rsidRDefault="006F4736" w:rsidP="006F4736">
      <w:pPr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4736"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программы</w:t>
      </w:r>
    </w:p>
    <w:p w:rsidR="006F4736" w:rsidRPr="006F4736" w:rsidRDefault="006F4736" w:rsidP="006F4736">
      <w:pPr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4736">
        <w:rPr>
          <w:rFonts w:ascii="Times New Roman" w:hAnsi="Times New Roman" w:cs="Times New Roman"/>
          <w:b/>
          <w:sz w:val="28"/>
          <w:szCs w:val="28"/>
        </w:rPr>
        <w:t xml:space="preserve">"Развитие  и совершенствование местного самоуправления  </w:t>
      </w:r>
      <w:proofErr w:type="spellStart"/>
      <w:r w:rsidRPr="006F4736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6F473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2019 год"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5"/>
        <w:gridCol w:w="5337"/>
      </w:tblGrid>
      <w:tr w:rsidR="006F4736" w:rsidRPr="006F4736" w:rsidTr="00E2494E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</w:tr>
      <w:tr w:rsidR="006F4736" w:rsidRPr="006F4736" w:rsidTr="00E2494E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Брыковского</w:t>
            </w:r>
            <w:proofErr w:type="spellEnd"/>
            <w:r w:rsidRPr="006F473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Духовницкого района</w:t>
            </w:r>
          </w:p>
        </w:tc>
      </w:tr>
      <w:tr w:rsidR="006F4736" w:rsidRPr="006F4736" w:rsidTr="00E2494E">
        <w:trPr>
          <w:trHeight w:val="656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spacing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 условий для развития, совершенствования и повышения эффективности деятельности органов самоуправления </w:t>
            </w:r>
            <w:proofErr w:type="spellStart"/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Брыковского</w:t>
            </w:r>
            <w:proofErr w:type="spellEnd"/>
            <w:r w:rsidRPr="006F473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в решении  вопросов местного значения и реализации отдельных государственных полномочий</w:t>
            </w:r>
          </w:p>
        </w:tc>
      </w:tr>
      <w:tr w:rsidR="006F4736" w:rsidRPr="006F4736" w:rsidTr="00E2494E">
        <w:trPr>
          <w:trHeight w:val="1227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4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материально-технической базы органов местного самоуправления </w:t>
            </w:r>
            <w:proofErr w:type="spellStart"/>
            <w:r w:rsidRPr="006F4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Брыковского</w:t>
            </w:r>
            <w:proofErr w:type="spellEnd"/>
            <w:r w:rsidRPr="006F4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6F4736" w:rsidRPr="006F4736" w:rsidTr="00E2494E">
        <w:trPr>
          <w:trHeight w:val="751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 xml:space="preserve"> 2019г.</w:t>
            </w:r>
          </w:p>
        </w:tc>
      </w:tr>
      <w:tr w:rsidR="006F4736" w:rsidRPr="006F4736" w:rsidTr="00E2494E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реализуется в соответствии с прилагаемыми мероприятиями </w:t>
            </w:r>
          </w:p>
        </w:tc>
      </w:tr>
      <w:tr w:rsidR="006F4736" w:rsidRPr="006F4736" w:rsidTr="00E2494E">
        <w:trPr>
          <w:trHeight w:val="1621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Default="006F4736" w:rsidP="006F4736">
            <w:pPr>
              <w:suppressAutoHyphens/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Всего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по муниципальной программе: 675</w:t>
            </w:r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тыс. руб., в т</w:t>
            </w:r>
            <w:proofErr w:type="gramStart"/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.ч</w:t>
            </w:r>
            <w:proofErr w:type="gramEnd"/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исле:</w:t>
            </w:r>
          </w:p>
          <w:p w:rsidR="006F4736" w:rsidRPr="006F4736" w:rsidRDefault="006F4736" w:rsidP="006F4736">
            <w:pPr>
              <w:suppressAutoHyphens/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местный бюджет: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175</w:t>
            </w:r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тыс. руб.,</w:t>
            </w:r>
          </w:p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областной бюджет: 500,0 тыс. </w:t>
            </w:r>
            <w:proofErr w:type="spellStart"/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руб</w:t>
            </w:r>
            <w:proofErr w:type="spellEnd"/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прогнозно</w:t>
            </w:r>
            <w:proofErr w:type="spellEnd"/>
            <w:r w:rsidRPr="006F473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)</w:t>
            </w:r>
          </w:p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736" w:rsidRPr="006F4736" w:rsidTr="00E2494E">
        <w:trPr>
          <w:trHeight w:val="3251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Программы будет способствовать росту эффективности системы муниципального управления путем укрепления материально-технического оснащения органов местного самоуправления за счет модернизации и обновления  автомобильного парка; улучшение качества работы органов местного самоуправления</w:t>
            </w:r>
          </w:p>
        </w:tc>
      </w:tr>
      <w:tr w:rsidR="006F4736" w:rsidRPr="006F4736" w:rsidTr="00E2494E">
        <w:trPr>
          <w:trHeight w:val="2968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мероприятий за выполнением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36" w:rsidRPr="006F4736" w:rsidRDefault="006F4736" w:rsidP="006F4736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6">
              <w:rPr>
                <w:rFonts w:ascii="Times New Roman" w:hAnsi="Times New Roman" w:cs="Times New Roman"/>
                <w:sz w:val="28"/>
                <w:szCs w:val="28"/>
              </w:rPr>
              <w:t>По мере реализации Программы задачи и мероприятия программы могут уточняться и корректироваться в соответствии с изменениями федерального и областного законодательства, макроэкономических показателей и ориентиров социально-экономического развития Российской Федерации и Саратовской области</w:t>
            </w:r>
            <w:proofErr w:type="gramStart"/>
            <w:r w:rsidRPr="006F473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F4736" w:rsidRPr="006F4736" w:rsidRDefault="006F4736" w:rsidP="006F4736">
            <w:pPr>
              <w:tabs>
                <w:tab w:val="left" w:pos="11766"/>
              </w:tabs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736" w:rsidRPr="006F4736" w:rsidRDefault="006F4736" w:rsidP="006F47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6F4736" w:rsidRPr="006F4736" w:rsidRDefault="006F4736" w:rsidP="006F4736">
      <w:pPr>
        <w:spacing w:after="100" w:afterAutospacing="1" w:line="240" w:lineRule="auto"/>
        <w:ind w:right="451"/>
        <w:jc w:val="both"/>
        <w:rPr>
          <w:rFonts w:ascii="Times New Roman" w:hAnsi="Times New Roman" w:cs="Times New Roman"/>
          <w:sz w:val="28"/>
          <w:szCs w:val="28"/>
        </w:rPr>
      </w:pPr>
      <w:r w:rsidRPr="006F473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6F4736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6F47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территории </w:t>
      </w:r>
      <w:proofErr w:type="spellStart"/>
      <w:r w:rsidRPr="006F4736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6F47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проводятся мероприятия по развитию местного самоуправления.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Программы вызвана необходимостью проведения комплекса мероприятий по развитию эффективной системы муниципального управления путем укрепления материально-технической базы органов местного самоуправления </w:t>
      </w:r>
      <w:proofErr w:type="spellStart"/>
      <w:r w:rsidRPr="006F4736">
        <w:rPr>
          <w:rFonts w:ascii="Times New Roman" w:hAnsi="Times New Roman" w:cs="Times New Roman"/>
          <w:color w:val="000000"/>
          <w:sz w:val="28"/>
          <w:szCs w:val="28"/>
        </w:rPr>
        <w:t>Брыковского</w:t>
      </w:r>
      <w:proofErr w:type="spellEnd"/>
      <w:r w:rsidRPr="006F473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образования: модернизируя и обновляя  автомобильный парк.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>2. Основные цели и задачи Программы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>В соответствии с основными приоритетами была сформулирована цель настоящей программы</w:t>
      </w:r>
      <w:proofErr w:type="gramStart"/>
      <w:r w:rsidRPr="006F473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F4736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 и реализации отдельных государственных полномочий.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достижения указанной цели необходимо решение следующей задачи - развитие и укрепление материально-технической базы органов местного самоуправления </w:t>
      </w:r>
      <w:proofErr w:type="spellStart"/>
      <w:r w:rsidRPr="006F4736">
        <w:rPr>
          <w:rFonts w:ascii="Times New Roman" w:hAnsi="Times New Roman" w:cs="Times New Roman"/>
          <w:color w:val="000000"/>
          <w:sz w:val="28"/>
          <w:szCs w:val="28"/>
        </w:rPr>
        <w:t>Брыковского</w:t>
      </w:r>
      <w:proofErr w:type="spellEnd"/>
      <w:r w:rsidRPr="006F473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>3. Источники и объемы финансирования Программы</w:t>
      </w:r>
    </w:p>
    <w:p w:rsidR="006F4736" w:rsidRPr="006F4736" w:rsidRDefault="006F4736" w:rsidP="006F4736">
      <w:pPr>
        <w:suppressAutoHyphens/>
        <w:spacing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F4736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финансового обеспечения программы на 2019 год составляет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675</w:t>
      </w:r>
      <w:r w:rsidRPr="006F4736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Pr="006F47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тыс. руб., из них: местный бюджет: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175</w:t>
      </w:r>
      <w:r w:rsidRPr="006F4736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Pr="006F47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тыс. руб., областной бюджет: 500,0 тыс. руб. (</w:t>
      </w:r>
      <w:proofErr w:type="spellStart"/>
      <w:r w:rsidRPr="006F4736">
        <w:rPr>
          <w:rFonts w:ascii="Times New Roman" w:eastAsia="Calibri" w:hAnsi="Times New Roman" w:cs="Times New Roman"/>
          <w:sz w:val="28"/>
          <w:szCs w:val="28"/>
          <w:lang w:eastAsia="ar-SA"/>
        </w:rPr>
        <w:t>прогнозно</w:t>
      </w:r>
      <w:proofErr w:type="spellEnd"/>
      <w:r w:rsidRPr="006F4736">
        <w:rPr>
          <w:rFonts w:ascii="Times New Roman" w:eastAsia="Calibri" w:hAnsi="Times New Roman" w:cs="Times New Roman"/>
          <w:sz w:val="28"/>
          <w:szCs w:val="28"/>
          <w:lang w:eastAsia="ar-SA"/>
        </w:rPr>
        <w:t>).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>Для реализации поставленных в настоящей муниципальной программе задач предусмотрен комплекс мероприятий, который представлен в приложении №1.</w:t>
      </w:r>
    </w:p>
    <w:p w:rsidR="006F4736" w:rsidRPr="006F4736" w:rsidRDefault="006F4736" w:rsidP="006F4736">
      <w:pPr>
        <w:suppressAutoHyphens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5. </w:t>
      </w:r>
      <w:proofErr w:type="gramStart"/>
      <w:r w:rsidRPr="006F473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F4736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реализацией Программы</w:t>
      </w:r>
    </w:p>
    <w:p w:rsidR="006F4736" w:rsidRPr="006F4736" w:rsidRDefault="006F4736" w:rsidP="006F4736">
      <w:pPr>
        <w:spacing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F473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F4736">
        <w:rPr>
          <w:rFonts w:ascii="Times New Roman" w:eastAsia="Calibri" w:hAnsi="Times New Roman" w:cs="Times New Roman"/>
          <w:sz w:val="28"/>
          <w:szCs w:val="28"/>
        </w:rPr>
        <w:t xml:space="preserve"> исполнением мероприятий программы осуществляется администрацией </w:t>
      </w:r>
      <w:proofErr w:type="spellStart"/>
      <w:r w:rsidRPr="006F4736"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 w:rsidRPr="006F4736">
        <w:rPr>
          <w:rFonts w:ascii="Times New Roman" w:eastAsia="Calibri" w:hAnsi="Times New Roman" w:cs="Times New Roman"/>
          <w:sz w:val="28"/>
          <w:szCs w:val="28"/>
        </w:rPr>
        <w:t xml:space="preserve">  муниципального образования в соответствии с полномочиями, установленными законодательством.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>6. Механизм реализации Программы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>Исполнители Программы осуществляют организацию и обеспечивают выполнение в полном объеме предусмотренных программных мероприятий. Исполнители мероприятий несут ответственность за своевременное и качественное их выполнение.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>Решение о внесении изменений в Программу, о прекращении ее реализации принимается на основании предложений, вносимых исполнителями Программы.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>Программа считается завершенной после выполнения системы программных мероприятий в полном объеме.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>7. Оценка социально-экономической эффективности Программы</w:t>
      </w:r>
    </w:p>
    <w:p w:rsidR="006F4736" w:rsidRPr="006F4736" w:rsidRDefault="006F4736" w:rsidP="006F473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F4736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мероприятий Программы будет способствовать развитию эффективной системы муниципального управления путем укрепления материально-технической базы органов местного самоуправления </w:t>
      </w:r>
      <w:proofErr w:type="spellStart"/>
      <w:r w:rsidRPr="006F4736">
        <w:rPr>
          <w:rFonts w:ascii="Times New Roman" w:hAnsi="Times New Roman" w:cs="Times New Roman"/>
          <w:color w:val="000000"/>
          <w:sz w:val="28"/>
          <w:szCs w:val="28"/>
        </w:rPr>
        <w:t>Брыковского</w:t>
      </w:r>
      <w:proofErr w:type="spellEnd"/>
      <w:r w:rsidRPr="006F473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а также способствовать повышению качества предоставляемых услуг населению.</w:t>
      </w:r>
      <w:r w:rsidRPr="006F4736">
        <w:rPr>
          <w:rFonts w:ascii="Times New Roman" w:hAnsi="Times New Roman" w:cs="Times New Roman"/>
          <w:sz w:val="28"/>
          <w:szCs w:val="28"/>
        </w:rPr>
        <w:t xml:space="preserve"> Оценка планируемой эффективности программы проводится ответственным исполнителем на этапе ее разработки и основывается на оценке </w:t>
      </w:r>
      <w:r w:rsidRPr="006F4736">
        <w:rPr>
          <w:rFonts w:ascii="Times New Roman" w:hAnsi="Times New Roman" w:cs="Times New Roman"/>
          <w:sz w:val="28"/>
          <w:szCs w:val="28"/>
        </w:rPr>
        <w:lastRenderedPageBreak/>
        <w:t>планируемого вклада результатов программы в достижение целей и решение задач муниципальной программы.</w:t>
      </w:r>
    </w:p>
    <w:p w:rsidR="006F4736" w:rsidRDefault="006F4736" w:rsidP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 w:rsidP="006F4736">
      <w:pPr>
        <w:ind w:firstLine="697"/>
        <w:jc w:val="right"/>
        <w:rPr>
          <w:rStyle w:val="a7"/>
          <w:bCs/>
        </w:rPr>
        <w:sectPr w:rsidR="006F4736" w:rsidSect="00590C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4AC8" w:rsidRDefault="00264AC8" w:rsidP="00264AC8">
      <w:pPr>
        <w:pStyle w:val="aa"/>
        <w:jc w:val="right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lastRenderedPageBreak/>
        <w:t>Приложение№1 к постановлению</w:t>
      </w:r>
    </w:p>
    <w:p w:rsidR="00264AC8" w:rsidRDefault="00264AC8" w:rsidP="00264AC8">
      <w:pPr>
        <w:pStyle w:val="aa"/>
        <w:jc w:val="right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администрации </w:t>
      </w:r>
      <w:proofErr w:type="spellStart"/>
      <w:r>
        <w:rPr>
          <w:rFonts w:ascii="Times New Roman" w:hAnsi="Times New Roman"/>
          <w:szCs w:val="16"/>
        </w:rPr>
        <w:t>Брыковского</w:t>
      </w:r>
      <w:proofErr w:type="spellEnd"/>
      <w:r>
        <w:rPr>
          <w:rFonts w:ascii="Times New Roman" w:hAnsi="Times New Roman"/>
          <w:szCs w:val="16"/>
        </w:rPr>
        <w:t xml:space="preserve">  муниципального образования</w:t>
      </w:r>
    </w:p>
    <w:p w:rsidR="00264AC8" w:rsidRDefault="00264AC8" w:rsidP="00264AC8">
      <w:pPr>
        <w:pStyle w:val="aa"/>
        <w:jc w:val="right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>от 11.06. 2019 года  №25</w:t>
      </w:r>
    </w:p>
    <w:p w:rsidR="006F4736" w:rsidRPr="00264AC8" w:rsidRDefault="006F4736" w:rsidP="00264AC8">
      <w:pPr>
        <w:spacing w:after="0" w:line="240" w:lineRule="auto"/>
        <w:ind w:firstLine="697"/>
        <w:jc w:val="right"/>
        <w:rPr>
          <w:rFonts w:ascii="Times New Roman" w:hAnsi="Times New Roman" w:cs="Times New Roman"/>
        </w:rPr>
      </w:pPr>
      <w:r w:rsidRPr="00264AC8">
        <w:rPr>
          <w:rStyle w:val="a7"/>
          <w:rFonts w:ascii="Times New Roman" w:hAnsi="Times New Roman" w:cs="Times New Roman"/>
          <w:bCs/>
        </w:rPr>
        <w:t>Приложение N 1</w:t>
      </w:r>
    </w:p>
    <w:p w:rsidR="006F4736" w:rsidRPr="00264AC8" w:rsidRDefault="006F4736" w:rsidP="00264AC8">
      <w:pPr>
        <w:spacing w:after="0" w:line="240" w:lineRule="auto"/>
        <w:ind w:firstLine="697"/>
        <w:jc w:val="right"/>
        <w:rPr>
          <w:rStyle w:val="a7"/>
          <w:rFonts w:ascii="Times New Roman" w:hAnsi="Times New Roman" w:cs="Times New Roman"/>
          <w:bCs/>
        </w:rPr>
      </w:pPr>
      <w:r w:rsidRPr="00264AC8">
        <w:rPr>
          <w:rStyle w:val="a7"/>
          <w:rFonts w:ascii="Times New Roman" w:hAnsi="Times New Roman" w:cs="Times New Roman"/>
          <w:bCs/>
        </w:rPr>
        <w:t>к муниципальной программе «Развитие и совершенствование</w:t>
      </w:r>
    </w:p>
    <w:p w:rsidR="006F4736" w:rsidRPr="00264AC8" w:rsidRDefault="006F4736" w:rsidP="00264AC8">
      <w:pPr>
        <w:spacing w:after="0" w:line="240" w:lineRule="auto"/>
        <w:ind w:firstLine="697"/>
        <w:jc w:val="right"/>
        <w:rPr>
          <w:rStyle w:val="a7"/>
          <w:rFonts w:ascii="Times New Roman" w:hAnsi="Times New Roman" w:cs="Times New Roman"/>
          <w:bCs/>
        </w:rPr>
      </w:pPr>
      <w:r w:rsidRPr="00264AC8">
        <w:rPr>
          <w:rStyle w:val="a7"/>
          <w:rFonts w:ascii="Times New Roman" w:hAnsi="Times New Roman" w:cs="Times New Roman"/>
          <w:bCs/>
        </w:rPr>
        <w:t xml:space="preserve">местного самоуправления </w:t>
      </w:r>
      <w:proofErr w:type="spellStart"/>
      <w:r w:rsidRPr="00264AC8">
        <w:rPr>
          <w:rStyle w:val="a7"/>
          <w:rFonts w:ascii="Times New Roman" w:hAnsi="Times New Roman" w:cs="Times New Roman"/>
          <w:bCs/>
        </w:rPr>
        <w:t>Брыковского</w:t>
      </w:r>
      <w:proofErr w:type="spellEnd"/>
      <w:r w:rsidRPr="00264AC8">
        <w:rPr>
          <w:rStyle w:val="a7"/>
          <w:rFonts w:ascii="Times New Roman" w:hAnsi="Times New Roman" w:cs="Times New Roman"/>
          <w:bCs/>
        </w:rPr>
        <w:t xml:space="preserve"> муниципального</w:t>
      </w:r>
    </w:p>
    <w:p w:rsidR="006F4736" w:rsidRPr="00264AC8" w:rsidRDefault="006F4736" w:rsidP="00264AC8">
      <w:pPr>
        <w:spacing w:after="0" w:line="240" w:lineRule="auto"/>
        <w:ind w:firstLine="697"/>
        <w:jc w:val="right"/>
        <w:rPr>
          <w:rStyle w:val="a7"/>
          <w:rFonts w:ascii="Times New Roman" w:hAnsi="Times New Roman" w:cs="Times New Roman"/>
          <w:bCs/>
        </w:rPr>
      </w:pPr>
      <w:r w:rsidRPr="00264AC8">
        <w:rPr>
          <w:rStyle w:val="a7"/>
          <w:rFonts w:ascii="Times New Roman" w:hAnsi="Times New Roman" w:cs="Times New Roman"/>
          <w:bCs/>
        </w:rPr>
        <w:t>образования на 2019 год»</w:t>
      </w:r>
    </w:p>
    <w:p w:rsidR="006F4736" w:rsidRPr="00862EAA" w:rsidRDefault="006F4736" w:rsidP="006F473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62EAA">
        <w:rPr>
          <w:rStyle w:val="a7"/>
          <w:rFonts w:ascii="Times New Roman" w:hAnsi="Times New Roman" w:cs="Times New Roman"/>
          <w:bCs/>
          <w:sz w:val="24"/>
          <w:szCs w:val="24"/>
        </w:rPr>
        <w:t>Сведения</w:t>
      </w:r>
    </w:p>
    <w:p w:rsidR="006F4736" w:rsidRPr="00862EAA" w:rsidRDefault="006F4736" w:rsidP="006F473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62EAA">
        <w:rPr>
          <w:rStyle w:val="a7"/>
          <w:rFonts w:ascii="Times New Roman" w:hAnsi="Times New Roman" w:cs="Times New Roman"/>
          <w:bCs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F4736" w:rsidRPr="00862EAA" w:rsidRDefault="006F4736" w:rsidP="006F473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EAA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Pr="00D41E70">
        <w:rPr>
          <w:rFonts w:ascii="Times New Roman" w:hAnsi="Times New Roman" w:cs="Times New Roman"/>
          <w:b/>
          <w:szCs w:val="28"/>
        </w:rPr>
        <w:t xml:space="preserve">Развитие  и совершенствование местного самоуправления  </w:t>
      </w:r>
      <w:proofErr w:type="spellStart"/>
      <w:r w:rsidRPr="00D41E70">
        <w:rPr>
          <w:rFonts w:ascii="Times New Roman" w:hAnsi="Times New Roman" w:cs="Times New Roman"/>
          <w:b/>
          <w:szCs w:val="28"/>
        </w:rPr>
        <w:t>Брыковского</w:t>
      </w:r>
      <w:proofErr w:type="spellEnd"/>
      <w:r w:rsidRPr="00D41E70">
        <w:rPr>
          <w:rFonts w:ascii="Times New Roman" w:hAnsi="Times New Roman" w:cs="Times New Roman"/>
          <w:b/>
          <w:szCs w:val="28"/>
        </w:rPr>
        <w:t xml:space="preserve"> муниципального образования на 2019 год</w:t>
      </w:r>
      <w:r w:rsidRPr="00862EA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685"/>
        <w:gridCol w:w="2410"/>
        <w:gridCol w:w="2552"/>
        <w:gridCol w:w="1417"/>
        <w:gridCol w:w="1418"/>
        <w:gridCol w:w="283"/>
      </w:tblGrid>
      <w:tr w:rsidR="006F4736" w:rsidRPr="00862EAA" w:rsidTr="00E2494E">
        <w:trPr>
          <w:trHeight w:val="608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 xml:space="preserve">Статус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ind w:left="-204" w:firstLine="204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 xml:space="preserve">Ответственный исполнитель, соисполнитель, участник муниципальной программы (соисполнитель подпрограммы), плательщик </w:t>
            </w:r>
          </w:p>
          <w:p w:rsidR="006F4736" w:rsidRPr="00862EAA" w:rsidRDefault="006F4736" w:rsidP="006F4736">
            <w:pPr>
              <w:pStyle w:val="ab"/>
              <w:ind w:left="-204" w:firstLine="204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(далее - исполнитель)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Объемы финансового обеспечения (всего)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в том числе по годам реализации (тыс. руб.)</w:t>
            </w:r>
          </w:p>
        </w:tc>
      </w:tr>
      <w:tr w:rsidR="006F4736" w:rsidRPr="00862EAA" w:rsidTr="00E2494E">
        <w:trPr>
          <w:trHeight w:val="127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6F4736" w:rsidRPr="00862EAA" w:rsidTr="00E2494E">
        <w:trPr>
          <w:trHeight w:val="344"/>
        </w:trPr>
        <w:tc>
          <w:tcPr>
            <w:tcW w:w="1843" w:type="dxa"/>
            <w:vMerge w:val="restart"/>
            <w:tcBorders>
              <w:top w:val="nil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685" w:type="dxa"/>
            <w:vMerge w:val="restart"/>
            <w:tcBorders>
              <w:top w:val="nil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8"/>
              <w:jc w:val="left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b/>
              </w:rPr>
              <w:t xml:space="preserve"> «</w:t>
            </w:r>
            <w:r w:rsidRPr="00D41E70">
              <w:rPr>
                <w:rFonts w:ascii="Times New Roman" w:hAnsi="Times New Roman" w:cs="Times New Roman"/>
                <w:b/>
                <w:szCs w:val="28"/>
              </w:rPr>
              <w:t xml:space="preserve">Развитие  и совершенствование местного самоуправления  </w:t>
            </w:r>
            <w:proofErr w:type="spellStart"/>
            <w:r w:rsidRPr="00D41E70">
              <w:rPr>
                <w:rFonts w:ascii="Times New Roman" w:hAnsi="Times New Roman" w:cs="Times New Roman"/>
                <w:b/>
                <w:szCs w:val="28"/>
              </w:rPr>
              <w:t>Брыковского</w:t>
            </w:r>
            <w:proofErr w:type="spellEnd"/>
            <w:r w:rsidRPr="00D41E70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образования на 2019 год</w:t>
            </w:r>
            <w:r w:rsidRPr="00862EA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 xml:space="preserve">муниципального </w:t>
            </w:r>
            <w:r>
              <w:rPr>
                <w:rFonts w:ascii="Times New Roman" w:hAnsi="Times New Roman"/>
                <w:sz w:val="22"/>
                <w:szCs w:val="22"/>
              </w:rPr>
              <w:t>образования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  <w:b/>
              </w:rPr>
            </w:pP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675</w:t>
            </w: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675</w:t>
            </w: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</w:tr>
      <w:tr w:rsidR="006F4736" w:rsidRPr="00862EAA" w:rsidTr="00E2494E">
        <w:trPr>
          <w:trHeight w:val="314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6F4736" w:rsidRPr="00862EAA" w:rsidRDefault="006F4736" w:rsidP="006F4736">
            <w:pPr>
              <w:pStyle w:val="a8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F4736" w:rsidRPr="00862EAA" w:rsidTr="00E2494E">
        <w:trPr>
          <w:trHeight w:val="323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6F4736" w:rsidRPr="00862EAA" w:rsidRDefault="006F4736" w:rsidP="006F4736">
            <w:pPr>
              <w:pStyle w:val="a8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D41E70" w:rsidRDefault="006F4736" w:rsidP="006F4736">
            <w:pPr>
              <w:pStyle w:val="ab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175</w:t>
            </w:r>
            <w:r w:rsidRPr="00D41E70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736" w:rsidRPr="00D41E70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</w:t>
            </w:r>
            <w:r w:rsidRPr="00D41E70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F4736" w:rsidRPr="00862EAA" w:rsidTr="00E2494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Основное мероприятие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spacing w:line="240" w:lineRule="auto"/>
              <w:jc w:val="both"/>
            </w:pPr>
            <w:r w:rsidRPr="002C671C">
              <w:rPr>
                <w:rFonts w:ascii="inherit" w:hAnsi="inherit" w:hint="eastAsia"/>
                <w:color w:val="000000"/>
                <w:szCs w:val="28"/>
              </w:rPr>
              <w:t>«</w:t>
            </w:r>
            <w:r w:rsidRPr="002C671C">
              <w:rPr>
                <w:rFonts w:ascii="inherit" w:hAnsi="inherit"/>
                <w:color w:val="000000"/>
                <w:szCs w:val="28"/>
              </w:rPr>
              <w:t xml:space="preserve">Приобретение легкового автомобиля для нужд администрации </w:t>
            </w:r>
            <w:proofErr w:type="spellStart"/>
            <w:r w:rsidRPr="002C671C">
              <w:rPr>
                <w:rFonts w:ascii="inherit" w:hAnsi="inherit"/>
                <w:color w:val="000000"/>
                <w:szCs w:val="28"/>
              </w:rPr>
              <w:t>Брыковского</w:t>
            </w:r>
            <w:proofErr w:type="spellEnd"/>
            <w:r w:rsidRPr="002C671C">
              <w:rPr>
                <w:rFonts w:ascii="inherit" w:hAnsi="inherit"/>
                <w:color w:val="000000"/>
                <w:szCs w:val="28"/>
              </w:rPr>
              <w:t xml:space="preserve"> муниципального образования Духовницкого района Саратовской области</w:t>
            </w:r>
            <w:r w:rsidRPr="002C671C">
              <w:rPr>
                <w:rFonts w:ascii="inherit" w:hAnsi="inherit" w:hint="eastAsia"/>
                <w:color w:val="000000"/>
                <w:szCs w:val="28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Брыковско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>го</w:t>
            </w:r>
            <w:proofErr w:type="spellEnd"/>
            <w:r w:rsidRPr="00862EAA">
              <w:rPr>
                <w:rFonts w:ascii="Times New Roman" w:hAnsi="Times New Roman"/>
                <w:sz w:val="22"/>
                <w:szCs w:val="22"/>
              </w:rPr>
              <w:t xml:space="preserve"> муниципального </w:t>
            </w:r>
            <w:r>
              <w:rPr>
                <w:rFonts w:ascii="Times New Roman" w:hAnsi="Times New Roman"/>
                <w:sz w:val="22"/>
                <w:szCs w:val="22"/>
              </w:rPr>
              <w:t>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  <w:b/>
              </w:rPr>
            </w:pP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675</w:t>
            </w: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736" w:rsidRPr="00862EAA" w:rsidRDefault="006F4736" w:rsidP="006F4736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675</w:t>
            </w: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6F4736" w:rsidRPr="00862EAA" w:rsidTr="00E2494E">
        <w:trPr>
          <w:trHeight w:val="54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F4736" w:rsidRDefault="006F4736" w:rsidP="006F4736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6F4736" w:rsidRPr="002C671C" w:rsidRDefault="006F4736" w:rsidP="006F4736">
            <w:pPr>
              <w:spacing w:line="240" w:lineRule="auto"/>
              <w:jc w:val="both"/>
              <w:rPr>
                <w:rFonts w:ascii="inherit" w:hAnsi="inherit"/>
                <w:color w:val="00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36" w:rsidRDefault="006F4736" w:rsidP="006F47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6F4736" w:rsidRPr="00862EAA" w:rsidTr="00E2494E">
        <w:trPr>
          <w:trHeight w:val="87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F4736" w:rsidRDefault="006F4736" w:rsidP="006F4736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4736" w:rsidRPr="002C671C" w:rsidRDefault="006F4736" w:rsidP="006F4736">
            <w:pPr>
              <w:spacing w:line="240" w:lineRule="auto"/>
              <w:jc w:val="both"/>
              <w:rPr>
                <w:rFonts w:ascii="inherit" w:hAnsi="inherit"/>
                <w:color w:val="00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Default="006F4736" w:rsidP="006F473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862EAA" w:rsidRDefault="006F4736" w:rsidP="006F4736">
            <w:pPr>
              <w:pStyle w:val="ab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36" w:rsidRPr="00D41E70" w:rsidRDefault="006F4736" w:rsidP="006F4736">
            <w:pPr>
              <w:pStyle w:val="ab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175</w:t>
            </w:r>
            <w:r w:rsidRPr="00D41E70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736" w:rsidRPr="00D41E70" w:rsidRDefault="006F4736" w:rsidP="006F4736">
            <w:pPr>
              <w:pStyle w:val="ab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175</w:t>
            </w:r>
            <w:r w:rsidRPr="00D41E70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4736" w:rsidRPr="00862EAA" w:rsidRDefault="006F4736" w:rsidP="006F473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</w:tbl>
    <w:p w:rsidR="006F4736" w:rsidRDefault="006F4736" w:rsidP="006F4736">
      <w:pPr>
        <w:suppressAutoHyphens/>
        <w:jc w:val="both"/>
        <w:rPr>
          <w:sz w:val="28"/>
        </w:rPr>
        <w:sectPr w:rsidR="006F4736" w:rsidSect="006F473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F4736" w:rsidRDefault="006F4736" w:rsidP="006F4736">
      <w:pPr>
        <w:suppressAutoHyphens/>
        <w:jc w:val="both"/>
        <w:rPr>
          <w:sz w:val="28"/>
        </w:rPr>
      </w:pPr>
    </w:p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p w:rsidR="006F4736" w:rsidRDefault="006F4736"/>
    <w:sectPr w:rsidR="006F4736" w:rsidSect="0059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91F5D"/>
    <w:rsid w:val="002649C9"/>
    <w:rsid w:val="00264AC8"/>
    <w:rsid w:val="00590C23"/>
    <w:rsid w:val="006F4736"/>
    <w:rsid w:val="00D91F5D"/>
    <w:rsid w:val="00EA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91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D91F5D"/>
  </w:style>
  <w:style w:type="paragraph" w:styleId="a5">
    <w:name w:val="Balloon Text"/>
    <w:basedOn w:val="a"/>
    <w:link w:val="a6"/>
    <w:uiPriority w:val="99"/>
    <w:semiHidden/>
    <w:unhideWhenUsed/>
    <w:rsid w:val="00D9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F5D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EA58BB"/>
    <w:rPr>
      <w:b/>
      <w:color w:val="26282F"/>
      <w:sz w:val="26"/>
    </w:rPr>
  </w:style>
  <w:style w:type="paragraph" w:customStyle="1" w:styleId="a8">
    <w:name w:val="Таблицы (моноширинный)"/>
    <w:basedOn w:val="a"/>
    <w:next w:val="a"/>
    <w:uiPriority w:val="99"/>
    <w:rsid w:val="00EA58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9">
    <w:name w:val="List Paragraph"/>
    <w:basedOn w:val="a"/>
    <w:uiPriority w:val="34"/>
    <w:qFormat/>
    <w:rsid w:val="00EA58BB"/>
    <w:pPr>
      <w:ind w:left="720"/>
      <w:contextualSpacing/>
    </w:pPr>
  </w:style>
  <w:style w:type="paragraph" w:styleId="aa">
    <w:name w:val="No Spacing"/>
    <w:uiPriority w:val="1"/>
    <w:qFormat/>
    <w:rsid w:val="006F47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Нормальный (таблица)"/>
    <w:basedOn w:val="a"/>
    <w:next w:val="a"/>
    <w:rsid w:val="006F47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1</cp:revision>
  <dcterms:created xsi:type="dcterms:W3CDTF">2019-06-11T10:18:00Z</dcterms:created>
  <dcterms:modified xsi:type="dcterms:W3CDTF">2019-06-11T11:24:00Z</dcterms:modified>
</cp:coreProperties>
</file>